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DBB" w:rsidRDefault="000626B9" w:rsidP="00406B76">
      <w:pPr>
        <w:pStyle w:val="Title"/>
      </w:pPr>
      <w:r>
        <w:t>Intermediate</w:t>
      </w:r>
      <w:r w:rsidR="00406B76">
        <w:t xml:space="preserve"> InDesign CS5</w:t>
      </w:r>
    </w:p>
    <w:p w:rsidR="001768C8" w:rsidRDefault="001768C8" w:rsidP="001768C8"/>
    <w:p w:rsidR="001768C8" w:rsidRDefault="001768C8" w:rsidP="001768C8"/>
    <w:p w:rsidR="001768C8" w:rsidRPr="001768C8" w:rsidRDefault="001768C8" w:rsidP="001768C8"/>
    <w:p w:rsidR="00C120E6" w:rsidRDefault="0080754E" w:rsidP="0080754E">
      <w:r>
        <w:rPr>
          <w:noProof/>
        </w:rPr>
        <w:drawing>
          <wp:inline distT="0" distB="0" distL="0" distR="0">
            <wp:extent cx="3694176" cy="3657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sign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4176" cy="3657600"/>
                    </a:xfrm>
                    <a:prstGeom prst="rect">
                      <a:avLst/>
                    </a:prstGeom>
                  </pic:spPr>
                </pic:pic>
              </a:graphicData>
            </a:graphic>
          </wp:inline>
        </w:drawing>
      </w:r>
    </w:p>
    <w:p w:rsidR="0080754E" w:rsidRPr="0080754E" w:rsidRDefault="00C120E6" w:rsidP="0080754E">
      <w:r>
        <w:br w:type="page"/>
      </w:r>
    </w:p>
    <w:p w:rsidR="00406B76" w:rsidRDefault="0014726F" w:rsidP="00406B76">
      <w:pPr>
        <w:pStyle w:val="Heading1"/>
      </w:pPr>
      <w:r>
        <w:lastRenderedPageBreak/>
        <w:t>Background information</w:t>
      </w:r>
    </w:p>
    <w:p w:rsidR="00406B76" w:rsidRDefault="00406B76" w:rsidP="00406B76">
      <w:r>
        <w:t xml:space="preserve">Adobe InDesign is a desktop publishing and design software used to create materials such as posters, flyers, brochures, magazines, newspapers, books, </w:t>
      </w:r>
      <w:r w:rsidR="002226DA">
        <w:t xml:space="preserve">and </w:t>
      </w:r>
      <w:r>
        <w:t>other f</w:t>
      </w:r>
      <w:r w:rsidR="002226DA">
        <w:t>orms of documentation</w:t>
      </w:r>
      <w:r>
        <w:t xml:space="preserve">. Its strengths are its control and versatility in </w:t>
      </w:r>
      <w:r w:rsidR="003B2A87">
        <w:t>constructing</w:t>
      </w:r>
      <w:r>
        <w:t xml:space="preserve"> page layou</w:t>
      </w:r>
      <w:r w:rsidR="00FB1945">
        <w:t xml:space="preserve">ts and </w:t>
      </w:r>
      <w:r>
        <w:t xml:space="preserve">depth of features in modifying type. </w:t>
      </w:r>
    </w:p>
    <w:p w:rsidR="00406B76" w:rsidRDefault="00EF1746" w:rsidP="00EF1746">
      <w:r>
        <w:t>This intermediate workshop is designed to provide y</w:t>
      </w:r>
      <w:bookmarkStart w:id="0" w:name="_GoBack"/>
      <w:bookmarkEnd w:id="0"/>
      <w:r>
        <w:t>ou with the skills and knowledge needed to build professional documents using advanced layouts</w:t>
      </w:r>
      <w:r w:rsidR="00993A8E">
        <w:t xml:space="preserve"> and styles</w:t>
      </w:r>
      <w:r>
        <w:t xml:space="preserve">. Furthermore, you will also learn how to apply basic and intermediate </w:t>
      </w:r>
      <w:r w:rsidR="00CC7485">
        <w:t>typesetting</w:t>
      </w:r>
      <w:r>
        <w:t xml:space="preserve"> and typogr</w:t>
      </w:r>
      <w:r w:rsidR="006A0EFA">
        <w:t xml:space="preserve">aphy </w:t>
      </w:r>
      <w:r>
        <w:t xml:space="preserve">best practices to your text. </w:t>
      </w:r>
    </w:p>
    <w:p w:rsidR="00406B76" w:rsidRDefault="0014726F" w:rsidP="00406B76">
      <w:pPr>
        <w:pStyle w:val="Heading2"/>
      </w:pPr>
      <w:r>
        <w:t>Required skills</w:t>
      </w:r>
    </w:p>
    <w:p w:rsidR="00406B76" w:rsidRPr="00406B76" w:rsidRDefault="00C715B6" w:rsidP="00406B76">
      <w:r>
        <w:t xml:space="preserve">Before beginning, the following skills </w:t>
      </w:r>
      <w:r w:rsidR="00EF1746">
        <w:t>and workshops are required:</w:t>
      </w:r>
      <w:r>
        <w:t xml:space="preserve"> </w:t>
      </w:r>
    </w:p>
    <w:p w:rsidR="00406B76" w:rsidRDefault="00EF1746" w:rsidP="00C92E10">
      <w:pPr>
        <w:pStyle w:val="ListParagraph"/>
        <w:numPr>
          <w:ilvl w:val="0"/>
          <w:numId w:val="1"/>
        </w:numPr>
      </w:pPr>
      <w:r>
        <w:t>Introduction to InDesign CS5</w:t>
      </w:r>
    </w:p>
    <w:p w:rsidR="00406B76" w:rsidRDefault="00406B76" w:rsidP="00C92E10">
      <w:pPr>
        <w:pStyle w:val="ListParagraph"/>
        <w:numPr>
          <w:ilvl w:val="0"/>
          <w:numId w:val="1"/>
        </w:numPr>
      </w:pPr>
      <w:r>
        <w:t>Basic</w:t>
      </w:r>
      <w:r w:rsidR="00EF1746">
        <w:t>-Intermediate</w:t>
      </w:r>
      <w:r>
        <w:t xml:space="preserve"> knowledge of </w:t>
      </w:r>
      <w:r w:rsidR="00C715B6">
        <w:t>word-processing terminology</w:t>
      </w:r>
    </w:p>
    <w:p w:rsidR="00EF1746" w:rsidRDefault="00993A8E" w:rsidP="00C92E10">
      <w:pPr>
        <w:pStyle w:val="ListParagraph"/>
        <w:numPr>
          <w:ilvl w:val="0"/>
          <w:numId w:val="1"/>
        </w:numPr>
      </w:pPr>
      <w:r>
        <w:t>Basic computer navigation skills and knowledge</w:t>
      </w:r>
    </w:p>
    <w:p w:rsidR="002226DA" w:rsidRDefault="002226DA" w:rsidP="002226DA">
      <w:pPr>
        <w:pStyle w:val="Heading1"/>
      </w:pPr>
      <w:r>
        <w:t>Agenda</w:t>
      </w:r>
    </w:p>
    <w:p w:rsidR="00483219" w:rsidRDefault="00993A8E" w:rsidP="00C92E10">
      <w:pPr>
        <w:pStyle w:val="ListParagraph"/>
        <w:numPr>
          <w:ilvl w:val="0"/>
          <w:numId w:val="2"/>
        </w:numPr>
      </w:pPr>
      <w:r>
        <w:t>Creating, modifying, and ap</w:t>
      </w:r>
      <w:r w:rsidR="004E744B">
        <w:t>plying paragraph and character styles</w:t>
      </w:r>
    </w:p>
    <w:p w:rsidR="00FD2ED0" w:rsidRDefault="00FD2ED0" w:rsidP="00FD2ED0">
      <w:pPr>
        <w:pStyle w:val="ListParagraph"/>
        <w:numPr>
          <w:ilvl w:val="0"/>
          <w:numId w:val="2"/>
        </w:numPr>
      </w:pPr>
      <w:r w:rsidRPr="00FD2ED0">
        <w:t>Creating and applying master pages</w:t>
      </w:r>
    </w:p>
    <w:p w:rsidR="00D803E2" w:rsidRDefault="00FB1945" w:rsidP="00C92E10">
      <w:pPr>
        <w:pStyle w:val="ListParagraph"/>
        <w:numPr>
          <w:ilvl w:val="0"/>
          <w:numId w:val="2"/>
        </w:numPr>
      </w:pPr>
      <w:r>
        <w:t xml:space="preserve">Creating and applying page numbers. </w:t>
      </w:r>
    </w:p>
    <w:p w:rsidR="008F0A39" w:rsidRDefault="004E744B" w:rsidP="00C92E10">
      <w:pPr>
        <w:pStyle w:val="ListParagraph"/>
        <w:numPr>
          <w:ilvl w:val="0"/>
          <w:numId w:val="2"/>
        </w:numPr>
      </w:pPr>
      <w:r>
        <w:t>Basic typography terms and principles</w:t>
      </w:r>
    </w:p>
    <w:p w:rsidR="004E744B" w:rsidRDefault="00C03C0E" w:rsidP="00C92E10">
      <w:pPr>
        <w:pStyle w:val="ListParagraph"/>
        <w:numPr>
          <w:ilvl w:val="0"/>
          <w:numId w:val="2"/>
        </w:numPr>
      </w:pPr>
      <w:r>
        <w:t>Advanced text formatting.</w:t>
      </w:r>
    </w:p>
    <w:p w:rsidR="00E37AEA" w:rsidRPr="00E37AEA" w:rsidRDefault="004E744B" w:rsidP="00C03C0E">
      <w:pPr>
        <w:pStyle w:val="ListParagraph"/>
        <w:numPr>
          <w:ilvl w:val="0"/>
          <w:numId w:val="2"/>
        </w:numPr>
      </w:pPr>
      <w:r>
        <w:t>Building and using grids</w:t>
      </w:r>
      <w:r w:rsidR="00C03C0E">
        <w:t>.</w:t>
      </w:r>
    </w:p>
    <w:p w:rsidR="002B3190" w:rsidRDefault="004723F1" w:rsidP="002B3190">
      <w:pPr>
        <w:pStyle w:val="Heading1"/>
      </w:pPr>
      <w:r>
        <w:t>Creating and A</w:t>
      </w:r>
      <w:r w:rsidR="002B3190">
        <w:t xml:space="preserve">pplying </w:t>
      </w:r>
      <w:r>
        <w:t>S</w:t>
      </w:r>
      <w:r w:rsidR="00B65840">
        <w:t>tyles</w:t>
      </w:r>
    </w:p>
    <w:p w:rsidR="002B3190" w:rsidRDefault="002B3190" w:rsidP="002B3190">
      <w:r>
        <w:t xml:space="preserve">Similar to Microsoft Word, styles are a </w:t>
      </w:r>
      <w:r w:rsidR="009C555C">
        <w:t>collection</w:t>
      </w:r>
      <w:r>
        <w:t xml:space="preserve"> of formatting propertie</w:t>
      </w:r>
      <w:r w:rsidR="009C555C">
        <w:t>s that can be applied to text with</w:t>
      </w:r>
      <w:r>
        <w:t xml:space="preserve"> a singl</w:t>
      </w:r>
      <w:r w:rsidR="00236443">
        <w:t>e click. S</w:t>
      </w:r>
      <w:r>
        <w:t xml:space="preserve">tyles determine the line spacing, indentation margins, hyphenation, and justification properties, among other things, of a </w:t>
      </w:r>
      <w:r w:rsidR="009C555C">
        <w:t>body</w:t>
      </w:r>
      <w:r>
        <w:t xml:space="preserve"> of text. </w:t>
      </w:r>
      <w:r w:rsidR="007D3621">
        <w:t xml:space="preserve">When a style is changed or modified, </w:t>
      </w:r>
      <w:r w:rsidR="00236443">
        <w:t xml:space="preserve">all </w:t>
      </w:r>
      <w:r w:rsidR="008450A0">
        <w:t xml:space="preserve">text to which the style has been applied </w:t>
      </w:r>
      <w:r w:rsidR="00236443">
        <w:t xml:space="preserve">to </w:t>
      </w:r>
      <w:r w:rsidR="00FD2ED0">
        <w:t>will be automatically updated.</w:t>
      </w:r>
      <w:r w:rsidR="00FD2ED0" w:rsidRPr="00FD2ED0">
        <w:t xml:space="preserve"> In InDesign, you can use existing styles or create your own.</w:t>
      </w:r>
    </w:p>
    <w:p w:rsidR="007D226D" w:rsidRDefault="009B1AC3" w:rsidP="007D226D">
      <w:pPr>
        <w:pStyle w:val="Heading2"/>
      </w:pPr>
      <w:r>
        <w:t>Paragraph s</w:t>
      </w:r>
      <w:r w:rsidR="007D226D">
        <w:t>tyles</w:t>
      </w:r>
    </w:p>
    <w:p w:rsidR="00FD2ED0" w:rsidRPr="00FD2ED0" w:rsidRDefault="00FD2ED0" w:rsidP="00FD2ED0">
      <w:r w:rsidRPr="00FD2ED0">
        <w:t xml:space="preserve">By default, each </w:t>
      </w:r>
      <w:r w:rsidR="005C1BCB">
        <w:t>new document is formatted with the</w:t>
      </w:r>
      <w:r w:rsidRPr="00FD2ED0">
        <w:t xml:space="preserve"> default Basic Paragraph style. Though you can modify this style or create new ones, you are unable to delete it.</w:t>
      </w:r>
    </w:p>
    <w:p w:rsidR="00372719" w:rsidRDefault="008450A0" w:rsidP="00C92E10">
      <w:pPr>
        <w:pStyle w:val="ListParagraph"/>
        <w:numPr>
          <w:ilvl w:val="0"/>
          <w:numId w:val="3"/>
        </w:numPr>
      </w:pPr>
      <w:r>
        <w:t>Select Paragraph Styles</w:t>
      </w:r>
      <w:r w:rsidR="00236443">
        <w:t xml:space="preserve"> in the application panels. Or</w:t>
      </w:r>
      <w:r>
        <w:t xml:space="preserve"> select </w:t>
      </w:r>
      <w:r>
        <w:rPr>
          <w:i/>
        </w:rPr>
        <w:t>Type &gt; Paragraph Styles</w:t>
      </w:r>
      <w:r w:rsidR="00236443">
        <w:t xml:space="preserve"> in the file menu</w:t>
      </w:r>
      <w:r>
        <w:t xml:space="preserve">. </w:t>
      </w:r>
    </w:p>
    <w:p w:rsidR="00236443" w:rsidRDefault="00372719" w:rsidP="00C92E10">
      <w:pPr>
        <w:pStyle w:val="ListParagraph"/>
        <w:numPr>
          <w:ilvl w:val="0"/>
          <w:numId w:val="3"/>
        </w:numPr>
      </w:pPr>
      <w:r>
        <w:t>To base your parag</w:t>
      </w:r>
      <w:r w:rsidR="00206724">
        <w:t>raph style off an existing style</w:t>
      </w:r>
      <w:r>
        <w:t xml:space="preserve">, right-click the style and select </w:t>
      </w:r>
      <w:r w:rsidRPr="00372719">
        <w:t>Edit “[</w:t>
      </w:r>
      <w:proofErr w:type="spellStart"/>
      <w:r w:rsidRPr="00372719">
        <w:t>StyleName</w:t>
      </w:r>
      <w:proofErr w:type="spellEnd"/>
      <w:r w:rsidRPr="00372719">
        <w:t>].”</w:t>
      </w:r>
      <w:r>
        <w:t xml:space="preserve"> </w:t>
      </w:r>
    </w:p>
    <w:p w:rsidR="00372719" w:rsidRDefault="00372719" w:rsidP="00FD2ED0">
      <w:pPr>
        <w:pStyle w:val="ListParagraph"/>
        <w:numPr>
          <w:ilvl w:val="0"/>
          <w:numId w:val="3"/>
        </w:numPr>
      </w:pPr>
      <w:r>
        <w:t xml:space="preserve">To create a new style, select the Create New Style icon on the bottom of the panel window. </w:t>
      </w:r>
    </w:p>
    <w:p w:rsidR="00D85988" w:rsidRDefault="00D85988" w:rsidP="00D85988">
      <w:pPr>
        <w:rPr>
          <w:noProof/>
        </w:rPr>
      </w:pPr>
      <w:r>
        <w:rPr>
          <w:noProof/>
        </w:rPr>
        <w:lastRenderedPageBreak/>
        <w:drawing>
          <wp:inline distT="0" distB="0" distL="0" distR="0" wp14:anchorId="44F8BC8D" wp14:editId="15663921">
            <wp:extent cx="3124200" cy="15821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Style_Editing.jpg"/>
                    <pic:cNvPicPr/>
                  </pic:nvPicPr>
                  <pic:blipFill>
                    <a:blip r:embed="rId10">
                      <a:extLst>
                        <a:ext uri="{28A0092B-C50C-407E-A947-70E740481C1C}">
                          <a14:useLocalDpi xmlns:a14="http://schemas.microsoft.com/office/drawing/2010/main" val="0"/>
                        </a:ext>
                      </a:extLst>
                    </a:blip>
                    <a:stretch>
                      <a:fillRect/>
                    </a:stretch>
                  </pic:blipFill>
                  <pic:spPr>
                    <a:xfrm>
                      <a:off x="0" y="0"/>
                      <a:ext cx="3124200" cy="1582179"/>
                    </a:xfrm>
                    <a:prstGeom prst="rect">
                      <a:avLst/>
                    </a:prstGeom>
                  </pic:spPr>
                </pic:pic>
              </a:graphicData>
            </a:graphic>
          </wp:inline>
        </w:drawing>
      </w:r>
      <w:r w:rsidR="00DF66C6">
        <w:rPr>
          <w:noProof/>
        </w:rPr>
        <w:t xml:space="preserve">  </w:t>
      </w:r>
      <w:r>
        <w:rPr>
          <w:noProof/>
        </w:rPr>
        <w:drawing>
          <wp:inline distT="0" distB="0" distL="0" distR="0" wp14:anchorId="0DAA5A8B" wp14:editId="5B6038C6">
            <wp:extent cx="2743200" cy="15819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Style_New.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1581912"/>
                    </a:xfrm>
                    <a:prstGeom prst="rect">
                      <a:avLst/>
                    </a:prstGeom>
                  </pic:spPr>
                </pic:pic>
              </a:graphicData>
            </a:graphic>
          </wp:inline>
        </w:drawing>
      </w:r>
    </w:p>
    <w:p w:rsidR="00550864" w:rsidRDefault="00DF66C6" w:rsidP="00C92E10">
      <w:pPr>
        <w:pStyle w:val="ListParagraph"/>
        <w:numPr>
          <w:ilvl w:val="0"/>
          <w:numId w:val="3"/>
        </w:numPr>
      </w:pPr>
      <w:r>
        <w:t>Double-click your selected style to reveal the Paragraph Style Options window.</w:t>
      </w:r>
      <w:r w:rsidR="00550864">
        <w:t xml:space="preserve"> The Paragraph Style Options window contains many advanced settings. For this intermediate workshop, we will f</w:t>
      </w:r>
      <w:r w:rsidR="008209EF">
        <w:t>ocus on a few of those settings</w:t>
      </w:r>
      <w:r w:rsidR="00A6714A">
        <w:t>, many of which we will revisit.</w:t>
      </w:r>
    </w:p>
    <w:p w:rsidR="00FD2ED0" w:rsidRDefault="00FD2ED0" w:rsidP="00FD2ED0">
      <w:pPr>
        <w:jc w:val="center"/>
      </w:pPr>
      <w:r>
        <w:rPr>
          <w:noProof/>
        </w:rPr>
        <w:drawing>
          <wp:inline distT="0" distB="0" distL="0" distR="0" wp14:anchorId="73EB50C2" wp14:editId="258605FC">
            <wp:extent cx="3657600" cy="31089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StyleOptions.jpg"/>
                    <pic:cNvPicPr/>
                  </pic:nvPicPr>
                  <pic:blipFill>
                    <a:blip r:embed="rId12">
                      <a:extLst>
                        <a:ext uri="{28A0092B-C50C-407E-A947-70E740481C1C}">
                          <a14:useLocalDpi xmlns:a14="http://schemas.microsoft.com/office/drawing/2010/main" val="0"/>
                        </a:ext>
                      </a:extLst>
                    </a:blip>
                    <a:stretch>
                      <a:fillRect/>
                    </a:stretch>
                  </pic:blipFill>
                  <pic:spPr>
                    <a:xfrm>
                      <a:off x="0" y="0"/>
                      <a:ext cx="3657600" cy="3108960"/>
                    </a:xfrm>
                    <a:prstGeom prst="rect">
                      <a:avLst/>
                    </a:prstGeom>
                  </pic:spPr>
                </pic:pic>
              </a:graphicData>
            </a:graphic>
          </wp:inline>
        </w:drawing>
      </w:r>
    </w:p>
    <w:p w:rsidR="00DF66C6" w:rsidRDefault="00DF66C6" w:rsidP="00FD2ED0">
      <w:pPr>
        <w:pStyle w:val="ListParagraph"/>
        <w:numPr>
          <w:ilvl w:val="1"/>
          <w:numId w:val="3"/>
        </w:numPr>
      </w:pPr>
      <w:r w:rsidRPr="005D08CA">
        <w:rPr>
          <w:b/>
        </w:rPr>
        <w:t>General—</w:t>
      </w:r>
      <w:r w:rsidR="00FD2ED0" w:rsidRPr="00FD2ED0">
        <w:t xml:space="preserve"> from this menu, you can choose to base your style off an existing style or assign a shortcut key to it for quick access. It is recommended that you assign names to your styles.</w:t>
      </w:r>
    </w:p>
    <w:p w:rsidR="00BF5DE8" w:rsidRDefault="00BF5DE8" w:rsidP="00FD2ED0">
      <w:pPr>
        <w:pStyle w:val="ListParagraph"/>
        <w:numPr>
          <w:ilvl w:val="1"/>
          <w:numId w:val="3"/>
        </w:numPr>
      </w:pPr>
      <w:r w:rsidRPr="005D08CA">
        <w:rPr>
          <w:b/>
        </w:rPr>
        <w:t>Basic Character Format—</w:t>
      </w:r>
      <w:r w:rsidR="00FD2ED0" w:rsidRPr="00FD2ED0">
        <w:t xml:space="preserve"> allows you to assign common text properties such as Font Family, Style, Size, Case, Position, among many other options.  </w:t>
      </w:r>
    </w:p>
    <w:p w:rsidR="00550864" w:rsidRDefault="00550864" w:rsidP="00C92E10">
      <w:pPr>
        <w:pStyle w:val="ListParagraph"/>
        <w:numPr>
          <w:ilvl w:val="1"/>
          <w:numId w:val="3"/>
        </w:numPr>
      </w:pPr>
      <w:r w:rsidRPr="005D08CA">
        <w:rPr>
          <w:b/>
        </w:rPr>
        <w:t>Indents and Spacing—</w:t>
      </w:r>
      <w:r>
        <w:t xml:space="preserve">set properties such as text alignment, indent margins and line spacing. </w:t>
      </w:r>
    </w:p>
    <w:p w:rsidR="00550864" w:rsidRDefault="00550864" w:rsidP="00C92E10">
      <w:pPr>
        <w:pStyle w:val="ListParagraph"/>
        <w:numPr>
          <w:ilvl w:val="1"/>
          <w:numId w:val="3"/>
        </w:numPr>
      </w:pPr>
      <w:r w:rsidRPr="005D08CA">
        <w:rPr>
          <w:b/>
        </w:rPr>
        <w:t>Hyphenation—</w:t>
      </w:r>
      <w:r w:rsidR="001B5FAD">
        <w:t>establishes</w:t>
      </w:r>
      <w:r>
        <w:t xml:space="preserve"> word hyphenation properties and rules. </w:t>
      </w:r>
    </w:p>
    <w:p w:rsidR="008209EF" w:rsidRDefault="008209EF" w:rsidP="00C92E10">
      <w:pPr>
        <w:pStyle w:val="ListParagraph"/>
        <w:numPr>
          <w:ilvl w:val="1"/>
          <w:numId w:val="3"/>
        </w:numPr>
      </w:pPr>
      <w:r w:rsidRPr="005D08CA">
        <w:rPr>
          <w:b/>
        </w:rPr>
        <w:t>Justification—</w:t>
      </w:r>
      <w:r>
        <w:t xml:space="preserve">sets the justification properties </w:t>
      </w:r>
      <w:r w:rsidR="00206724">
        <w:t xml:space="preserve">of </w:t>
      </w:r>
      <w:r>
        <w:t xml:space="preserve">your text. This menu will also allow you to modify your style’s word </w:t>
      </w:r>
      <w:r w:rsidR="00206724">
        <w:t>and letter spacing.</w:t>
      </w:r>
    </w:p>
    <w:p w:rsidR="008209EF" w:rsidRDefault="0023333B" w:rsidP="00C92E10">
      <w:pPr>
        <w:pStyle w:val="ListParagraph"/>
        <w:numPr>
          <w:ilvl w:val="1"/>
          <w:numId w:val="3"/>
        </w:numPr>
      </w:pPr>
      <w:r w:rsidRPr="005D08CA">
        <w:rPr>
          <w:b/>
        </w:rPr>
        <w:t>Span Columns—</w:t>
      </w:r>
      <w:r>
        <w:t>allows you to span your paragraph or section of text across</w:t>
      </w:r>
      <w:r w:rsidR="00E11955">
        <w:t xml:space="preserve"> multiple columns automatically, such as seen in magazine or newspaper layouts. </w:t>
      </w:r>
    </w:p>
    <w:p w:rsidR="00FD2ED0" w:rsidRDefault="0023333B" w:rsidP="007C747A">
      <w:pPr>
        <w:pStyle w:val="ListParagraph"/>
        <w:numPr>
          <w:ilvl w:val="1"/>
          <w:numId w:val="3"/>
        </w:numPr>
      </w:pPr>
      <w:r w:rsidRPr="005D08CA">
        <w:rPr>
          <w:b/>
        </w:rPr>
        <w:t>Drop Caps and Nested Styles</w:t>
      </w:r>
      <w:r>
        <w:t>—</w:t>
      </w:r>
      <w:r w:rsidR="00A6714A">
        <w:t>you can apply a style to the drop-cap charac</w:t>
      </w:r>
      <w:r w:rsidR="0072323E">
        <w:t xml:space="preserve">ter (the initial character) of any </w:t>
      </w:r>
      <w:r w:rsidR="00A6714A">
        <w:t xml:space="preserve">paragraph from this settings screen. </w:t>
      </w:r>
      <w:r w:rsidR="00E352D7">
        <w:t xml:space="preserve">You can also specify formatting for a </w:t>
      </w:r>
      <w:r w:rsidR="00E352D7">
        <w:lastRenderedPageBreak/>
        <w:t xml:space="preserve">specific range of characters or lines within an existing style. Drop caps and nested styles are especially useful for beginning or heading a paragraph. </w:t>
      </w:r>
      <w:r w:rsidR="00FD2ED0">
        <w:rPr>
          <w:noProof/>
        </w:rPr>
        <w:t xml:space="preserve"> </w:t>
      </w:r>
      <w:r w:rsidR="00FD2ED0" w:rsidRPr="00FD2ED0">
        <w:rPr>
          <w:noProof/>
        </w:rPr>
        <w:t xml:space="preserve"> </w:t>
      </w:r>
    </w:p>
    <w:p w:rsidR="00F1787C" w:rsidRDefault="00F1787C" w:rsidP="00C92E10">
      <w:pPr>
        <w:pStyle w:val="ListParagraph"/>
        <w:numPr>
          <w:ilvl w:val="1"/>
          <w:numId w:val="3"/>
        </w:numPr>
      </w:pPr>
      <w:r w:rsidRPr="005D08CA">
        <w:rPr>
          <w:b/>
        </w:rPr>
        <w:t>Bullets and Numbering—</w:t>
      </w:r>
      <w:r w:rsidR="00B32FEF">
        <w:t xml:space="preserve">determines the formatting and style for any bullets or numbered lists that you insert into your document. </w:t>
      </w:r>
    </w:p>
    <w:p w:rsidR="00FD2ED0" w:rsidRPr="007C747A" w:rsidRDefault="0072323E" w:rsidP="00FD2ED0">
      <w:pPr>
        <w:pStyle w:val="ListParagraph"/>
        <w:numPr>
          <w:ilvl w:val="0"/>
          <w:numId w:val="3"/>
        </w:numPr>
      </w:pPr>
      <w:r w:rsidRPr="0072323E">
        <w:t xml:space="preserve">When you are finished in setting the format and properties of your style, select OK. </w:t>
      </w:r>
    </w:p>
    <w:p w:rsidR="00E1402B" w:rsidRDefault="00E1402B" w:rsidP="00E1402B">
      <w:pPr>
        <w:pStyle w:val="Heading2"/>
      </w:pPr>
      <w:r>
        <w:t>Applying styles</w:t>
      </w:r>
    </w:p>
    <w:p w:rsidR="000A3BF1" w:rsidRDefault="00E1402B" w:rsidP="00C92E10">
      <w:pPr>
        <w:pStyle w:val="ListParagraph"/>
        <w:numPr>
          <w:ilvl w:val="0"/>
          <w:numId w:val="5"/>
        </w:numPr>
      </w:pPr>
      <w:r>
        <w:t xml:space="preserve">To apply a style to </w:t>
      </w:r>
      <w:r w:rsidR="00185BBB">
        <w:t xml:space="preserve">a section of text or text thread, select your chosen text frame with the Selection tool. Then select the style in the Paragraph Styles panel. </w:t>
      </w:r>
    </w:p>
    <w:p w:rsidR="00E1402B" w:rsidRDefault="00185BBB" w:rsidP="000A3BF1">
      <w:pPr>
        <w:pStyle w:val="ListParagraph"/>
        <w:numPr>
          <w:ilvl w:val="1"/>
          <w:numId w:val="5"/>
        </w:numPr>
      </w:pPr>
      <w:r>
        <w:t xml:space="preserve">Any text within the frame or linked to it will update itself automatically. </w:t>
      </w:r>
    </w:p>
    <w:p w:rsidR="005F5A05" w:rsidRDefault="005F5A05" w:rsidP="005F5A05">
      <w:r>
        <w:rPr>
          <w:noProof/>
        </w:rPr>
        <w:drawing>
          <wp:inline distT="0" distB="0" distL="0" distR="0" wp14:anchorId="0BCEE239" wp14:editId="1AC95C15">
            <wp:extent cx="6400800" cy="1341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Style_A.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1341120"/>
                    </a:xfrm>
                    <a:prstGeom prst="rect">
                      <a:avLst/>
                    </a:prstGeom>
                  </pic:spPr>
                </pic:pic>
              </a:graphicData>
            </a:graphic>
          </wp:inline>
        </w:drawing>
      </w:r>
    </w:p>
    <w:p w:rsidR="00B011A8" w:rsidRDefault="00B011A8" w:rsidP="005F5A05">
      <w:r>
        <w:rPr>
          <w:noProof/>
        </w:rPr>
        <w:drawing>
          <wp:inline distT="0" distB="0" distL="0" distR="0" wp14:anchorId="39DE4E06" wp14:editId="2063FF18">
            <wp:extent cx="6400800" cy="1341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Style_B.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1341120"/>
                    </a:xfrm>
                    <a:prstGeom prst="rect">
                      <a:avLst/>
                    </a:prstGeom>
                  </pic:spPr>
                </pic:pic>
              </a:graphicData>
            </a:graphic>
          </wp:inline>
        </w:drawing>
      </w:r>
    </w:p>
    <w:tbl>
      <w:tblPr>
        <w:tblStyle w:val="LightShading"/>
        <w:tblW w:w="0" w:type="auto"/>
        <w:tblLook w:val="04A0" w:firstRow="1" w:lastRow="0" w:firstColumn="1" w:lastColumn="0" w:noHBand="0" w:noVBand="1"/>
      </w:tblPr>
      <w:tblGrid>
        <w:gridCol w:w="9576"/>
      </w:tblGrid>
      <w:tr w:rsidR="007C747A" w:rsidTr="0067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hideMark/>
          </w:tcPr>
          <w:p w:rsidR="007C747A" w:rsidRPr="0014371C" w:rsidRDefault="007C747A" w:rsidP="007C747A">
            <w:pPr>
              <w:rPr>
                <w:b w:val="0"/>
              </w:rPr>
            </w:pPr>
            <w:r>
              <w:t xml:space="preserve">Activity 1: </w:t>
            </w:r>
            <w:r>
              <w:rPr>
                <w:b w:val="0"/>
              </w:rPr>
              <w:t xml:space="preserve">Create a Paragraph Style based on your own desired settings. Then insert a block of text and apply your newly created style to it.  </w:t>
            </w:r>
          </w:p>
        </w:tc>
      </w:tr>
    </w:tbl>
    <w:p w:rsidR="000758A6" w:rsidRPr="000758A6" w:rsidRDefault="007C747A" w:rsidP="00C03C0E">
      <w:pPr>
        <w:pStyle w:val="Heading2"/>
      </w:pPr>
      <w:r>
        <w:t>Inserting drop caps</w:t>
      </w:r>
    </w:p>
    <w:p w:rsidR="006072FE" w:rsidRDefault="007C747A" w:rsidP="006072FE">
      <w:r>
        <w:t>The use of a large letter, word, or phrase, to make the start of a section of text is known as a drop cap. Drop caps also indicate important passages</w:t>
      </w:r>
      <w:r w:rsidR="006072FE">
        <w:t xml:space="preserve">, guide readers through the layout of a page, and function as a decorative element. </w:t>
      </w:r>
      <w:r w:rsidR="00523020">
        <w:t>More</w:t>
      </w:r>
      <w:r w:rsidR="006072FE">
        <w:t xml:space="preserve"> commonly, </w:t>
      </w:r>
      <w:r w:rsidR="00523020">
        <w:t xml:space="preserve">characters are </w:t>
      </w:r>
      <w:r w:rsidR="006072FE">
        <w:t>dropped one or two line</w:t>
      </w:r>
      <w:r w:rsidR="00523020">
        <w:t>s (the character,</w:t>
      </w:r>
      <w:r w:rsidR="006072FE">
        <w:t xml:space="preserve"> word, or phrase, extends across the vertical height of one or two lines of text).</w:t>
      </w:r>
    </w:p>
    <w:p w:rsidR="006072FE" w:rsidRDefault="006072FE" w:rsidP="006072FE">
      <w:pPr>
        <w:pStyle w:val="ListParagraph"/>
        <w:numPr>
          <w:ilvl w:val="0"/>
          <w:numId w:val="23"/>
        </w:numPr>
      </w:pPr>
      <w:r>
        <w:t xml:space="preserve">To insert a drop cap, with the Type tool, select and highlight your chosen letter, word, or phrase. </w:t>
      </w:r>
    </w:p>
    <w:p w:rsidR="000758A6" w:rsidRDefault="000758A6" w:rsidP="000758A6">
      <w:pPr>
        <w:pStyle w:val="ListParagraph"/>
        <w:numPr>
          <w:ilvl w:val="0"/>
          <w:numId w:val="23"/>
        </w:numPr>
      </w:pPr>
      <w:r>
        <w:t xml:space="preserve">With the text selected, select the Paragraph panel in the application panel. </w:t>
      </w:r>
    </w:p>
    <w:p w:rsidR="000758A6" w:rsidRDefault="000758A6" w:rsidP="000758A6">
      <w:pPr>
        <w:pStyle w:val="ListParagraph"/>
        <w:numPr>
          <w:ilvl w:val="0"/>
          <w:numId w:val="23"/>
        </w:numPr>
      </w:pPr>
      <w:r>
        <w:t xml:space="preserve">In the Drop Cap Number of Lines field, input the number of lines that you want your text to drop. </w:t>
      </w:r>
    </w:p>
    <w:p w:rsidR="000758A6" w:rsidRDefault="000758A6" w:rsidP="000758A6">
      <w:pPr>
        <w:pStyle w:val="ListParagraph"/>
        <w:numPr>
          <w:ilvl w:val="0"/>
          <w:numId w:val="23"/>
        </w:numPr>
      </w:pPr>
      <w:r>
        <w:t xml:space="preserve">If desired, in the Drop Cap One or More Characters field, input the numbers of characters that you want to drop. </w:t>
      </w:r>
    </w:p>
    <w:p w:rsidR="000758A6" w:rsidRDefault="000758A6" w:rsidP="000758A6">
      <w:pPr>
        <w:jc w:val="center"/>
      </w:pPr>
      <w:r>
        <w:rPr>
          <w:noProof/>
        </w:rPr>
        <w:lastRenderedPageBreak/>
        <w:drawing>
          <wp:inline distT="0" distB="0" distL="0" distR="0">
            <wp:extent cx="3767328" cy="18288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CapSetting_1.jpg"/>
                    <pic:cNvPicPr/>
                  </pic:nvPicPr>
                  <pic:blipFill>
                    <a:blip r:embed="rId15">
                      <a:extLst>
                        <a:ext uri="{28A0092B-C50C-407E-A947-70E740481C1C}">
                          <a14:useLocalDpi xmlns:a14="http://schemas.microsoft.com/office/drawing/2010/main" val="0"/>
                        </a:ext>
                      </a:extLst>
                    </a:blip>
                    <a:stretch>
                      <a:fillRect/>
                    </a:stretch>
                  </pic:blipFill>
                  <pic:spPr>
                    <a:xfrm>
                      <a:off x="0" y="0"/>
                      <a:ext cx="3767328" cy="1828800"/>
                    </a:xfrm>
                    <a:prstGeom prst="rect">
                      <a:avLst/>
                    </a:prstGeom>
                  </pic:spPr>
                </pic:pic>
              </a:graphicData>
            </a:graphic>
          </wp:inline>
        </w:drawing>
      </w:r>
    </w:p>
    <w:p w:rsidR="00B85F26" w:rsidRPr="007C747A" w:rsidRDefault="00B85F26" w:rsidP="00B85F26">
      <w:r>
        <w:t xml:space="preserve">In the first of the below examples, the drop cap is dropped by three lines and four lines respectively. </w:t>
      </w:r>
    </w:p>
    <w:p w:rsidR="007C747A" w:rsidRDefault="000758A6" w:rsidP="007C747A">
      <w:pPr>
        <w:jc w:val="center"/>
      </w:pPr>
      <w:r>
        <w:rPr>
          <w:noProof/>
        </w:rPr>
        <w:drawing>
          <wp:inline distT="0" distB="0" distL="0" distR="0" wp14:anchorId="74B2091F" wp14:editId="6D14DFD2">
            <wp:extent cx="2440781" cy="195262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440781" cy="1952625"/>
                    </a:xfrm>
                    <a:prstGeom prst="rect">
                      <a:avLst/>
                    </a:prstGeom>
                  </pic:spPr>
                </pic:pic>
              </a:graphicData>
            </a:graphic>
          </wp:inline>
        </w:drawing>
      </w:r>
      <w:r w:rsidR="007C747A">
        <w:rPr>
          <w:noProof/>
        </w:rPr>
        <w:drawing>
          <wp:inline distT="0" distB="0" distL="0" distR="0" wp14:anchorId="6567E6C4" wp14:editId="5E0CE5FC">
            <wp:extent cx="2377440" cy="22860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2377440" cy="2286000"/>
                    </a:xfrm>
                    <a:prstGeom prst="rect">
                      <a:avLst/>
                    </a:prstGeom>
                  </pic:spPr>
                </pic:pic>
              </a:graphicData>
            </a:graphic>
          </wp:inline>
        </w:drawing>
      </w:r>
    </w:p>
    <w:tbl>
      <w:tblPr>
        <w:tblStyle w:val="LightShading"/>
        <w:tblW w:w="0" w:type="auto"/>
        <w:tblLook w:val="04A0" w:firstRow="1" w:lastRow="0" w:firstColumn="1" w:lastColumn="0" w:noHBand="0" w:noVBand="1"/>
      </w:tblPr>
      <w:tblGrid>
        <w:gridCol w:w="9576"/>
      </w:tblGrid>
      <w:tr w:rsidR="00523020" w:rsidTr="0067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hideMark/>
          </w:tcPr>
          <w:p w:rsidR="00523020" w:rsidRPr="0014371C" w:rsidRDefault="00523020" w:rsidP="00523020">
            <w:pPr>
              <w:rPr>
                <w:b w:val="0"/>
              </w:rPr>
            </w:pPr>
            <w:r>
              <w:t xml:space="preserve">Activity 2: </w:t>
            </w:r>
            <w:r>
              <w:rPr>
                <w:b w:val="0"/>
              </w:rPr>
              <w:t xml:space="preserve">Apply a drop cap to the beginning </w:t>
            </w:r>
            <w:proofErr w:type="gramStart"/>
            <w:r>
              <w:rPr>
                <w:b w:val="0"/>
              </w:rPr>
              <w:t xml:space="preserve">character </w:t>
            </w:r>
            <w:r w:rsidR="007665ED">
              <w:rPr>
                <w:b w:val="0"/>
              </w:rPr>
              <w:t>,</w:t>
            </w:r>
            <w:proofErr w:type="gramEnd"/>
            <w:r w:rsidR="007665ED">
              <w:rPr>
                <w:b w:val="0"/>
              </w:rPr>
              <w:t xml:space="preserve"> word, or phrase of your section of text. Adjust the amount of lines and characters that the drop cap extends over. </w:t>
            </w:r>
          </w:p>
        </w:tc>
      </w:tr>
    </w:tbl>
    <w:p w:rsidR="00DB327E" w:rsidRDefault="004723F1" w:rsidP="00DB327E">
      <w:pPr>
        <w:pStyle w:val="Heading1"/>
      </w:pPr>
      <w:r>
        <w:t>Inserting Multiple P</w:t>
      </w:r>
      <w:r w:rsidR="00DB327E">
        <w:t>ages</w:t>
      </w:r>
    </w:p>
    <w:p w:rsidR="00C93A4D" w:rsidRDefault="00C93A4D" w:rsidP="00C93A4D">
      <w:r>
        <w:t xml:space="preserve">One of InDesign’s primary uses is in the arrangement and management of multiple </w:t>
      </w:r>
      <w:proofErr w:type="gramStart"/>
      <w:r>
        <w:t>page</w:t>
      </w:r>
      <w:proofErr w:type="gramEnd"/>
      <w:r>
        <w:t xml:space="preserve"> spreads, such as those found in book or magazine publications. Pages are arranged visually in the Pages panel. </w:t>
      </w:r>
    </w:p>
    <w:p w:rsidR="00C93A4D" w:rsidRDefault="008B7C24" w:rsidP="008B7C24">
      <w:pPr>
        <w:pStyle w:val="ListParagraph"/>
        <w:numPr>
          <w:ilvl w:val="0"/>
          <w:numId w:val="18"/>
        </w:numPr>
      </w:pPr>
      <w:r>
        <w:t xml:space="preserve">To access the Pages panel, select it from the application panel. If the Pages panel is not visible, you may need to select an appropriate Workspace from the Workspace switcher menu. </w:t>
      </w:r>
    </w:p>
    <w:p w:rsidR="00435C6B" w:rsidRDefault="00435C6B" w:rsidP="008B7C24">
      <w:pPr>
        <w:pStyle w:val="ListParagraph"/>
        <w:numPr>
          <w:ilvl w:val="0"/>
          <w:numId w:val="18"/>
        </w:numPr>
      </w:pPr>
      <w:r>
        <w:t>With the Pages panel open, click the Create New Pages icon at the bottom of the panel.</w:t>
      </w:r>
    </w:p>
    <w:p w:rsidR="00435C6B" w:rsidRDefault="00397189" w:rsidP="00397189">
      <w:pPr>
        <w:pStyle w:val="ListParagraph"/>
        <w:numPr>
          <w:ilvl w:val="1"/>
          <w:numId w:val="18"/>
        </w:numPr>
      </w:pPr>
      <w:r>
        <w:t xml:space="preserve">You can also right-click inside the Pages panel and select Insert Pages from the right-click menu. </w:t>
      </w:r>
    </w:p>
    <w:p w:rsidR="00435C6B" w:rsidRPr="00C93A4D" w:rsidRDefault="00397189" w:rsidP="00397189">
      <w:pPr>
        <w:jc w:val="center"/>
      </w:pPr>
      <w:r>
        <w:rPr>
          <w:noProof/>
        </w:rPr>
        <w:lastRenderedPageBreak/>
        <w:drawing>
          <wp:inline distT="0" distB="0" distL="0" distR="0">
            <wp:extent cx="2258568" cy="320040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ngNewPages.jpg"/>
                    <pic:cNvPicPr/>
                  </pic:nvPicPr>
                  <pic:blipFill>
                    <a:blip r:embed="rId18">
                      <a:extLst>
                        <a:ext uri="{28A0092B-C50C-407E-A947-70E740481C1C}">
                          <a14:useLocalDpi xmlns:a14="http://schemas.microsoft.com/office/drawing/2010/main" val="0"/>
                        </a:ext>
                      </a:extLst>
                    </a:blip>
                    <a:stretch>
                      <a:fillRect/>
                    </a:stretch>
                  </pic:blipFill>
                  <pic:spPr>
                    <a:xfrm>
                      <a:off x="0" y="0"/>
                      <a:ext cx="2258568" cy="3200400"/>
                    </a:xfrm>
                    <a:prstGeom prst="rect">
                      <a:avLst/>
                    </a:prstGeom>
                  </pic:spPr>
                </pic:pic>
              </a:graphicData>
            </a:graphic>
          </wp:inline>
        </w:drawing>
      </w:r>
      <w:r>
        <w:t xml:space="preserve"> </w:t>
      </w:r>
      <w:r>
        <w:rPr>
          <w:noProof/>
        </w:rPr>
        <w:drawing>
          <wp:inline distT="0" distB="0" distL="0" distR="0">
            <wp:extent cx="2779776" cy="320040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ngNewPages_2.jpg"/>
                    <pic:cNvPicPr/>
                  </pic:nvPicPr>
                  <pic:blipFill>
                    <a:blip r:embed="rId19">
                      <a:extLst>
                        <a:ext uri="{28A0092B-C50C-407E-A947-70E740481C1C}">
                          <a14:useLocalDpi xmlns:a14="http://schemas.microsoft.com/office/drawing/2010/main" val="0"/>
                        </a:ext>
                      </a:extLst>
                    </a:blip>
                    <a:stretch>
                      <a:fillRect/>
                    </a:stretch>
                  </pic:blipFill>
                  <pic:spPr>
                    <a:xfrm>
                      <a:off x="0" y="0"/>
                      <a:ext cx="2779776" cy="3200400"/>
                    </a:xfrm>
                    <a:prstGeom prst="rect">
                      <a:avLst/>
                    </a:prstGeom>
                  </pic:spPr>
                </pic:pic>
              </a:graphicData>
            </a:graphic>
          </wp:inline>
        </w:drawing>
      </w:r>
    </w:p>
    <w:p w:rsidR="00E37AEA" w:rsidRDefault="004723F1" w:rsidP="00E37AEA">
      <w:pPr>
        <w:pStyle w:val="Heading1"/>
      </w:pPr>
      <w:r>
        <w:t>Creating and Applying Master P</w:t>
      </w:r>
      <w:r w:rsidR="00E37AEA">
        <w:t>ages</w:t>
      </w:r>
    </w:p>
    <w:p w:rsidR="006B07C9" w:rsidRDefault="006B07C9" w:rsidP="006B07C9">
      <w:r w:rsidRPr="006B07C9">
        <w:t>A Master Page functions as an overall template or preset that can be applied to many different pages at once. All frames and objects (including page numbers, headers, footers, and grids) that are created on a Master Page will appear on all pages it has been applied to. Furthermore, any changes that you make to your Master Page will also be automatically updated on its associated pages. You can create as many Master Pages as needed.</w:t>
      </w:r>
    </w:p>
    <w:p w:rsidR="006B07C9" w:rsidRDefault="006B07C9" w:rsidP="006B07C9">
      <w:r>
        <w:t xml:space="preserve">There is no limit to the amount of master pages that your document can contain. </w:t>
      </w:r>
    </w:p>
    <w:p w:rsidR="001E2325" w:rsidRPr="006B07C9" w:rsidRDefault="001E2325" w:rsidP="001E2325">
      <w:pPr>
        <w:pStyle w:val="Heading2"/>
      </w:pPr>
      <w:r>
        <w:t>New master pages</w:t>
      </w:r>
    </w:p>
    <w:p w:rsidR="00E37AEA" w:rsidRDefault="00E37AEA" w:rsidP="002C0C23">
      <w:pPr>
        <w:pStyle w:val="ListParagraph"/>
        <w:numPr>
          <w:ilvl w:val="0"/>
          <w:numId w:val="6"/>
        </w:numPr>
      </w:pPr>
      <w:r>
        <w:t xml:space="preserve">With your document open, select Pages in the application panel. The A-Master template will serve as your default master page. </w:t>
      </w:r>
    </w:p>
    <w:p w:rsidR="000379F1" w:rsidRDefault="00E37AEA" w:rsidP="000379F1">
      <w:pPr>
        <w:pStyle w:val="ListParagraph"/>
        <w:numPr>
          <w:ilvl w:val="0"/>
          <w:numId w:val="6"/>
        </w:numPr>
      </w:pPr>
      <w:r>
        <w:t>You can also create new or delete master pages by right-clicking the master page and selecting New Master or Delete Master Page</w:t>
      </w:r>
      <w:r w:rsidR="006B07C9">
        <w:t>.</w:t>
      </w:r>
    </w:p>
    <w:p w:rsidR="000379F1" w:rsidRDefault="000379F1" w:rsidP="000379F1">
      <w:pPr>
        <w:pStyle w:val="ListParagraph"/>
        <w:numPr>
          <w:ilvl w:val="0"/>
          <w:numId w:val="6"/>
        </w:numPr>
      </w:pPr>
      <w:r>
        <w:t xml:space="preserve">In the dialogue box, specify the identifying Prefix for your master page, a Name, if the new master is based on a previous one or not, and Number of Pages in the spread. </w:t>
      </w:r>
    </w:p>
    <w:p w:rsidR="000379F1" w:rsidRDefault="001E2325" w:rsidP="000379F1">
      <w:pPr>
        <w:jc w:val="center"/>
      </w:pPr>
      <w:r>
        <w:rPr>
          <w:noProof/>
        </w:rPr>
        <w:drawing>
          <wp:inline distT="0" distB="0" distL="0" distR="0" wp14:anchorId="2A648862" wp14:editId="6DD0E72D">
            <wp:extent cx="3749040" cy="13716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NewMasterPages.jpg"/>
                    <pic:cNvPicPr/>
                  </pic:nvPicPr>
                  <pic:blipFill>
                    <a:blip r:embed="rId20">
                      <a:extLst>
                        <a:ext uri="{28A0092B-C50C-407E-A947-70E740481C1C}">
                          <a14:useLocalDpi xmlns:a14="http://schemas.microsoft.com/office/drawing/2010/main" val="0"/>
                        </a:ext>
                      </a:extLst>
                    </a:blip>
                    <a:stretch>
                      <a:fillRect/>
                    </a:stretch>
                  </pic:blipFill>
                  <pic:spPr>
                    <a:xfrm>
                      <a:off x="0" y="0"/>
                      <a:ext cx="3749040" cy="1371600"/>
                    </a:xfrm>
                    <a:prstGeom prst="rect">
                      <a:avLst/>
                    </a:prstGeom>
                  </pic:spPr>
                </pic:pic>
              </a:graphicData>
            </a:graphic>
          </wp:inline>
        </w:drawing>
      </w:r>
    </w:p>
    <w:p w:rsidR="001E2325" w:rsidRDefault="001E2325" w:rsidP="001E2325">
      <w:pPr>
        <w:pStyle w:val="Heading2"/>
      </w:pPr>
      <w:r>
        <w:lastRenderedPageBreak/>
        <w:t>Master pages from existing pages</w:t>
      </w:r>
    </w:p>
    <w:p w:rsidR="001E2325" w:rsidRDefault="001E2325" w:rsidP="001E2325">
      <w:r>
        <w:t xml:space="preserve">You can also easily create master pages by using existing page formats or layouts. </w:t>
      </w:r>
    </w:p>
    <w:p w:rsidR="001E2325" w:rsidRDefault="00385BD3" w:rsidP="001E2325">
      <w:pPr>
        <w:pStyle w:val="ListParagraph"/>
        <w:numPr>
          <w:ilvl w:val="0"/>
          <w:numId w:val="14"/>
        </w:numPr>
      </w:pPr>
      <w:r>
        <w:t xml:space="preserve">In the Pages panel of the application panels, drag a page from the Pages section to the Masters section. InDesign will then automatically assign it a suitable Prefix. </w:t>
      </w:r>
    </w:p>
    <w:p w:rsidR="00385BD3" w:rsidRDefault="00385BD3" w:rsidP="001E2325">
      <w:pPr>
        <w:pStyle w:val="ListParagraph"/>
        <w:numPr>
          <w:ilvl w:val="0"/>
          <w:numId w:val="14"/>
        </w:numPr>
      </w:pPr>
      <w:r>
        <w:t xml:space="preserve">You can also right click your chosen page in the Pages section and select Save </w:t>
      </w:r>
      <w:proofErr w:type="gramStart"/>
      <w:r>
        <w:t>As</w:t>
      </w:r>
      <w:proofErr w:type="gramEnd"/>
      <w:r>
        <w:t xml:space="preserve"> Master. </w:t>
      </w:r>
    </w:p>
    <w:p w:rsidR="00385BD3" w:rsidRDefault="000A537D" w:rsidP="000A537D">
      <w:pPr>
        <w:jc w:val="center"/>
      </w:pPr>
      <w:r>
        <w:rPr>
          <w:noProof/>
        </w:rPr>
        <w:drawing>
          <wp:inline distT="0" distB="0" distL="0" distR="0" wp14:anchorId="2B9D584D" wp14:editId="4E515392">
            <wp:extent cx="2258568" cy="2249424"/>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NewMasterPages_2.jpg"/>
                    <pic:cNvPicPr/>
                  </pic:nvPicPr>
                  <pic:blipFill>
                    <a:blip r:embed="rId21">
                      <a:extLst>
                        <a:ext uri="{28A0092B-C50C-407E-A947-70E740481C1C}">
                          <a14:useLocalDpi xmlns:a14="http://schemas.microsoft.com/office/drawing/2010/main" val="0"/>
                        </a:ext>
                      </a:extLst>
                    </a:blip>
                    <a:stretch>
                      <a:fillRect/>
                    </a:stretch>
                  </pic:blipFill>
                  <pic:spPr>
                    <a:xfrm>
                      <a:off x="0" y="0"/>
                      <a:ext cx="2258568" cy="2249424"/>
                    </a:xfrm>
                    <a:prstGeom prst="rect">
                      <a:avLst/>
                    </a:prstGeom>
                  </pic:spPr>
                </pic:pic>
              </a:graphicData>
            </a:graphic>
          </wp:inline>
        </w:drawing>
      </w:r>
    </w:p>
    <w:p w:rsidR="002C0C23" w:rsidRDefault="002C0C23" w:rsidP="002C0C23">
      <w:pPr>
        <w:pStyle w:val="Heading2"/>
      </w:pPr>
      <w:r>
        <w:t>Apply your master page</w:t>
      </w:r>
    </w:p>
    <w:p w:rsidR="002C0C23" w:rsidRDefault="002C0C23" w:rsidP="00307C3C">
      <w:r w:rsidRPr="002C0C23">
        <w:t xml:space="preserve">In order to apply your master page, right-click the master page and select Apply Master to Pages, then indicate the pages you wish to apply the master to in the </w:t>
      </w:r>
      <w:r w:rsidR="004A0F75">
        <w:t xml:space="preserve">dialogue box. </w:t>
      </w:r>
    </w:p>
    <w:p w:rsidR="002C0C23" w:rsidRDefault="002C0C23" w:rsidP="002C0C23">
      <w:pPr>
        <w:jc w:val="center"/>
      </w:pPr>
      <w:r>
        <w:rPr>
          <w:noProof/>
        </w:rPr>
        <w:drawing>
          <wp:inline distT="0" distB="0" distL="0" distR="0" wp14:anchorId="5679386A" wp14:editId="03761BEB">
            <wp:extent cx="2343150" cy="17046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ing_PageMasters1.jpg"/>
                    <pic:cNvPicPr/>
                  </pic:nvPicPr>
                  <pic:blipFill>
                    <a:blip r:embed="rId22">
                      <a:extLst>
                        <a:ext uri="{28A0092B-C50C-407E-A947-70E740481C1C}">
                          <a14:useLocalDpi xmlns:a14="http://schemas.microsoft.com/office/drawing/2010/main" val="0"/>
                        </a:ext>
                      </a:extLst>
                    </a:blip>
                    <a:stretch>
                      <a:fillRect/>
                    </a:stretch>
                  </pic:blipFill>
                  <pic:spPr>
                    <a:xfrm>
                      <a:off x="0" y="0"/>
                      <a:ext cx="2343150" cy="1704642"/>
                    </a:xfrm>
                    <a:prstGeom prst="rect">
                      <a:avLst/>
                    </a:prstGeom>
                  </pic:spPr>
                </pic:pic>
              </a:graphicData>
            </a:graphic>
          </wp:inline>
        </w:drawing>
      </w:r>
      <w:r>
        <w:rPr>
          <w:noProof/>
        </w:rPr>
        <w:drawing>
          <wp:inline distT="0" distB="0" distL="0" distR="0" wp14:anchorId="499F4428" wp14:editId="7E06810D">
            <wp:extent cx="2340864" cy="694944"/>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ing_PageMasters2.jpg"/>
                    <pic:cNvPicPr/>
                  </pic:nvPicPr>
                  <pic:blipFill>
                    <a:blip r:embed="rId23">
                      <a:extLst>
                        <a:ext uri="{28A0092B-C50C-407E-A947-70E740481C1C}">
                          <a14:useLocalDpi xmlns:a14="http://schemas.microsoft.com/office/drawing/2010/main" val="0"/>
                        </a:ext>
                      </a:extLst>
                    </a:blip>
                    <a:stretch>
                      <a:fillRect/>
                    </a:stretch>
                  </pic:blipFill>
                  <pic:spPr>
                    <a:xfrm>
                      <a:off x="0" y="0"/>
                      <a:ext cx="2340864" cy="694944"/>
                    </a:xfrm>
                    <a:prstGeom prst="rect">
                      <a:avLst/>
                    </a:prstGeom>
                  </pic:spPr>
                </pic:pic>
              </a:graphicData>
            </a:graphic>
          </wp:inline>
        </w:drawing>
      </w:r>
    </w:p>
    <w:tbl>
      <w:tblPr>
        <w:tblStyle w:val="LightShading"/>
        <w:tblW w:w="0" w:type="auto"/>
        <w:tblLook w:val="04A0" w:firstRow="1" w:lastRow="0" w:firstColumn="1" w:lastColumn="0" w:noHBand="0" w:noVBand="1"/>
      </w:tblPr>
      <w:tblGrid>
        <w:gridCol w:w="9576"/>
      </w:tblGrid>
      <w:tr w:rsidR="005916EB" w:rsidTr="00591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hideMark/>
          </w:tcPr>
          <w:p w:rsidR="005916EB" w:rsidRPr="0014371C" w:rsidRDefault="005916EB" w:rsidP="005916EB">
            <w:pPr>
              <w:rPr>
                <w:b w:val="0"/>
              </w:rPr>
            </w:pPr>
            <w:r>
              <w:t xml:space="preserve">Activity 3: </w:t>
            </w:r>
            <w:r>
              <w:rPr>
                <w:b w:val="0"/>
              </w:rPr>
              <w:t xml:space="preserve">Insert additional pages to your document. Then apply your style to the default A-Master page or a newly created master page. Create a second or new master page and apply a different style to it. Apply this style to a designated page range. </w:t>
            </w:r>
          </w:p>
        </w:tc>
      </w:tr>
    </w:tbl>
    <w:p w:rsidR="00E37AEA" w:rsidRPr="00E37AEA" w:rsidRDefault="004723F1" w:rsidP="00E37AEA">
      <w:pPr>
        <w:keepLines/>
        <w:spacing w:before="480" w:after="0"/>
        <w:outlineLvl w:val="0"/>
      </w:pPr>
      <w:r>
        <w:rPr>
          <w:rFonts w:asciiTheme="majorHAnsi" w:eastAsiaTheme="majorEastAsia" w:hAnsiTheme="majorHAnsi" w:cstheme="majorBidi"/>
          <w:b/>
          <w:bCs/>
          <w:sz w:val="28"/>
          <w:szCs w:val="28"/>
          <w:u w:val="single"/>
        </w:rPr>
        <w:t>Page S</w:t>
      </w:r>
      <w:r w:rsidR="00E37AEA" w:rsidRPr="00E37AEA">
        <w:rPr>
          <w:rFonts w:asciiTheme="majorHAnsi" w:eastAsiaTheme="majorEastAsia" w:hAnsiTheme="majorHAnsi" w:cstheme="majorBidi"/>
          <w:b/>
          <w:bCs/>
          <w:sz w:val="28"/>
          <w:szCs w:val="28"/>
          <w:u w:val="single"/>
        </w:rPr>
        <w:t>preads a</w:t>
      </w:r>
      <w:r>
        <w:rPr>
          <w:rFonts w:asciiTheme="majorHAnsi" w:eastAsiaTheme="majorEastAsia" w:hAnsiTheme="majorHAnsi" w:cstheme="majorBidi"/>
          <w:b/>
          <w:bCs/>
          <w:sz w:val="28"/>
          <w:szCs w:val="28"/>
          <w:u w:val="single"/>
        </w:rPr>
        <w:t>nd N</w:t>
      </w:r>
      <w:r w:rsidR="00E37AEA" w:rsidRPr="00E37AEA">
        <w:rPr>
          <w:rFonts w:asciiTheme="majorHAnsi" w:eastAsiaTheme="majorEastAsia" w:hAnsiTheme="majorHAnsi" w:cstheme="majorBidi"/>
          <w:b/>
          <w:bCs/>
          <w:sz w:val="28"/>
          <w:szCs w:val="28"/>
          <w:u w:val="single"/>
        </w:rPr>
        <w:t>umbering</w:t>
      </w:r>
    </w:p>
    <w:p w:rsidR="00E37AEA" w:rsidRPr="00E37AEA" w:rsidRDefault="00E37AEA" w:rsidP="00E37AEA">
      <w:r w:rsidRPr="00E37AEA">
        <w:t xml:space="preserve">Page numbers can be easily added to your document through </w:t>
      </w:r>
      <w:r w:rsidR="00C9466D">
        <w:t xml:space="preserve">the use of </w:t>
      </w:r>
      <w:r w:rsidRPr="00E37AEA">
        <w:t xml:space="preserve">master pages. When master pages are applied to your documents, page numbers are automatically updated. </w:t>
      </w:r>
    </w:p>
    <w:p w:rsidR="00E37AEA" w:rsidRPr="00E37AEA" w:rsidRDefault="00E37AEA" w:rsidP="00E37AEA">
      <w:pPr>
        <w:numPr>
          <w:ilvl w:val="0"/>
          <w:numId w:val="12"/>
        </w:numPr>
        <w:contextualSpacing/>
      </w:pPr>
      <w:r w:rsidRPr="00E37AEA">
        <w:lastRenderedPageBreak/>
        <w:t xml:space="preserve">In the Pages panel, </w:t>
      </w:r>
      <w:r w:rsidR="00235198">
        <w:t xml:space="preserve">select your </w:t>
      </w:r>
      <w:r w:rsidR="002C5F73">
        <w:t xml:space="preserve">master page by double-clicking it. </w:t>
      </w:r>
      <w:r w:rsidRPr="00E37AEA">
        <w:t xml:space="preserve"> </w:t>
      </w:r>
    </w:p>
    <w:p w:rsidR="00E37AEA" w:rsidRPr="00E37AEA" w:rsidRDefault="00E37AEA" w:rsidP="00E37AEA">
      <w:pPr>
        <w:jc w:val="center"/>
      </w:pPr>
      <w:r w:rsidRPr="00E37AEA">
        <w:rPr>
          <w:noProof/>
        </w:rPr>
        <w:drawing>
          <wp:inline distT="0" distB="0" distL="0" distR="0" wp14:anchorId="0A7DECD7" wp14:editId="1BF3A376">
            <wp:extent cx="4206240" cy="12801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ages.jpg"/>
                    <pic:cNvPicPr/>
                  </pic:nvPicPr>
                  <pic:blipFill>
                    <a:blip r:embed="rId24">
                      <a:extLst>
                        <a:ext uri="{28A0092B-C50C-407E-A947-70E740481C1C}">
                          <a14:useLocalDpi xmlns:a14="http://schemas.microsoft.com/office/drawing/2010/main" val="0"/>
                        </a:ext>
                      </a:extLst>
                    </a:blip>
                    <a:stretch>
                      <a:fillRect/>
                    </a:stretch>
                  </pic:blipFill>
                  <pic:spPr>
                    <a:xfrm>
                      <a:off x="0" y="0"/>
                      <a:ext cx="4206240" cy="1280160"/>
                    </a:xfrm>
                    <a:prstGeom prst="rect">
                      <a:avLst/>
                    </a:prstGeom>
                  </pic:spPr>
                </pic:pic>
              </a:graphicData>
            </a:graphic>
          </wp:inline>
        </w:drawing>
      </w:r>
    </w:p>
    <w:p w:rsidR="00AB4C6F" w:rsidRDefault="00E37AEA" w:rsidP="00E37AEA">
      <w:pPr>
        <w:numPr>
          <w:ilvl w:val="0"/>
          <w:numId w:val="12"/>
        </w:numPr>
        <w:contextualSpacing/>
      </w:pPr>
      <w:r w:rsidRPr="00E37AEA">
        <w:t xml:space="preserve">Create a text frame large enough to contain your longest page number and any other text you wish to include. </w:t>
      </w:r>
      <w:r w:rsidR="00AB4C6F">
        <w:t>Then p</w:t>
      </w:r>
      <w:r w:rsidRPr="00E37AEA">
        <w:t xml:space="preserve">osition the text frame where you want the page number to appear. </w:t>
      </w:r>
    </w:p>
    <w:p w:rsidR="00E37AEA" w:rsidRPr="00E37AEA" w:rsidRDefault="00E37AEA" w:rsidP="00AB4C6F">
      <w:pPr>
        <w:numPr>
          <w:ilvl w:val="1"/>
          <w:numId w:val="12"/>
        </w:numPr>
        <w:contextualSpacing/>
      </w:pPr>
      <w:r w:rsidRPr="00E37AEA">
        <w:t xml:space="preserve">For a document with facing pages, create separate text frames for right and left master pages. </w:t>
      </w:r>
    </w:p>
    <w:p w:rsidR="00E37AEA" w:rsidRDefault="00E37AEA" w:rsidP="00E37AEA">
      <w:pPr>
        <w:numPr>
          <w:ilvl w:val="0"/>
          <w:numId w:val="12"/>
        </w:numPr>
        <w:contextualSpacing/>
      </w:pPr>
      <w:r w:rsidRPr="00E37AEA">
        <w:t xml:space="preserve">In the file menu, select </w:t>
      </w:r>
      <w:r w:rsidRPr="00E37AEA">
        <w:rPr>
          <w:i/>
        </w:rPr>
        <w:t>Type &gt; Insert Special Character &gt; Markers &gt; Current Page Number</w:t>
      </w:r>
      <w:r w:rsidR="00ED69ED">
        <w:t>.</w:t>
      </w:r>
    </w:p>
    <w:p w:rsidR="00ED69ED" w:rsidRDefault="00ED69ED" w:rsidP="00ED69ED">
      <w:pPr>
        <w:numPr>
          <w:ilvl w:val="1"/>
          <w:numId w:val="12"/>
        </w:numPr>
        <w:contextualSpacing/>
      </w:pPr>
      <w:r>
        <w:t xml:space="preserve">You can also right-click your inside your text frame and select </w:t>
      </w:r>
      <w:r w:rsidRPr="00ED69ED">
        <w:rPr>
          <w:i/>
        </w:rPr>
        <w:t>Insert Special Character &gt; Markers &gt; Current Page Number</w:t>
      </w:r>
      <w:r>
        <w:t xml:space="preserve"> in the cascading menu. </w:t>
      </w:r>
    </w:p>
    <w:p w:rsidR="00E37AEA" w:rsidRPr="00E37AEA" w:rsidRDefault="00ED69ED" w:rsidP="00E37AEA">
      <w:pPr>
        <w:jc w:val="center"/>
      </w:pPr>
      <w:r>
        <w:rPr>
          <w:noProof/>
        </w:rPr>
        <w:drawing>
          <wp:inline distT="0" distB="0" distL="0" distR="0">
            <wp:extent cx="5696712" cy="14630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umbering_Overall.jpg"/>
                    <pic:cNvPicPr/>
                  </pic:nvPicPr>
                  <pic:blipFill>
                    <a:blip r:embed="rId25">
                      <a:extLst>
                        <a:ext uri="{28A0092B-C50C-407E-A947-70E740481C1C}">
                          <a14:useLocalDpi xmlns:a14="http://schemas.microsoft.com/office/drawing/2010/main" val="0"/>
                        </a:ext>
                      </a:extLst>
                    </a:blip>
                    <a:stretch>
                      <a:fillRect/>
                    </a:stretch>
                  </pic:blipFill>
                  <pic:spPr>
                    <a:xfrm>
                      <a:off x="0" y="0"/>
                      <a:ext cx="5696712" cy="1463040"/>
                    </a:xfrm>
                    <a:prstGeom prst="rect">
                      <a:avLst/>
                    </a:prstGeom>
                  </pic:spPr>
                </pic:pic>
              </a:graphicData>
            </a:graphic>
          </wp:inline>
        </w:drawing>
      </w:r>
    </w:p>
    <w:p w:rsidR="00E37AEA" w:rsidRPr="00E37AEA" w:rsidRDefault="002B3500" w:rsidP="00E37AEA">
      <w:pPr>
        <w:numPr>
          <w:ilvl w:val="0"/>
          <w:numId w:val="12"/>
        </w:numPr>
        <w:contextualSpacing/>
      </w:pPr>
      <w:r>
        <w:t>Then a</w:t>
      </w:r>
      <w:r w:rsidR="00E37AEA" w:rsidRPr="00E37AEA">
        <w:t xml:space="preserve">pply the master page to the pages which you want to be numbered. </w:t>
      </w:r>
    </w:p>
    <w:p w:rsidR="00E37AEA" w:rsidRPr="00E37AEA" w:rsidRDefault="00B324E6" w:rsidP="00E37AEA">
      <w:pPr>
        <w:jc w:val="center"/>
      </w:pPr>
      <w:r>
        <w:rPr>
          <w:noProof/>
        </w:rPr>
        <w:drawing>
          <wp:inline distT="0" distB="0" distL="0" distR="0" wp14:anchorId="4CDBAD34" wp14:editId="229088D2">
            <wp:extent cx="1737360" cy="1280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Page_PageNumbering_2.jpg"/>
                    <pic:cNvPicPr/>
                  </pic:nvPicPr>
                  <pic:blipFill>
                    <a:blip r:embed="rId26">
                      <a:extLst>
                        <a:ext uri="{28A0092B-C50C-407E-A947-70E740481C1C}">
                          <a14:useLocalDpi xmlns:a14="http://schemas.microsoft.com/office/drawing/2010/main" val="0"/>
                        </a:ext>
                      </a:extLst>
                    </a:blip>
                    <a:stretch>
                      <a:fillRect/>
                    </a:stretch>
                  </pic:blipFill>
                  <pic:spPr>
                    <a:xfrm>
                      <a:off x="0" y="0"/>
                      <a:ext cx="1737360" cy="1280160"/>
                    </a:xfrm>
                    <a:prstGeom prst="rect">
                      <a:avLst/>
                    </a:prstGeom>
                  </pic:spPr>
                </pic:pic>
              </a:graphicData>
            </a:graphic>
          </wp:inline>
        </w:drawing>
      </w:r>
      <w:r w:rsidR="00E37AEA" w:rsidRPr="00E37AEA">
        <w:rPr>
          <w:noProof/>
        </w:rPr>
        <w:drawing>
          <wp:inline distT="0" distB="0" distL="0" distR="0" wp14:anchorId="511A82F5" wp14:editId="011EDD48">
            <wp:extent cx="20574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Number_PgNo.jpg"/>
                    <pic:cNvPicPr/>
                  </pic:nvPicPr>
                  <pic:blipFill>
                    <a:blip r:embed="rId27">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inline>
        </w:drawing>
      </w:r>
    </w:p>
    <w:p w:rsidR="00E37AEA" w:rsidRPr="00E37AEA" w:rsidRDefault="00E37AEA" w:rsidP="00E37AEA">
      <w:pPr>
        <w:keepLines/>
        <w:spacing w:before="200" w:after="0"/>
        <w:outlineLvl w:val="1"/>
        <w:rPr>
          <w:rFonts w:asciiTheme="majorHAnsi" w:hAnsiTheme="majorHAnsi" w:cstheme="majorBidi"/>
          <w:b/>
          <w:bCs/>
          <w:sz w:val="26"/>
          <w:szCs w:val="26"/>
        </w:rPr>
      </w:pPr>
      <w:r w:rsidRPr="00E37AEA">
        <w:rPr>
          <w:rFonts w:asciiTheme="majorHAnsi" w:hAnsiTheme="majorHAnsi" w:cstheme="majorBidi"/>
          <w:b/>
          <w:bCs/>
          <w:sz w:val="26"/>
          <w:szCs w:val="26"/>
        </w:rPr>
        <w:t>Changing the page number style</w:t>
      </w:r>
    </w:p>
    <w:p w:rsidR="00E37AEA" w:rsidRPr="00E37AEA" w:rsidRDefault="00E37AEA" w:rsidP="00E37AEA">
      <w:pPr>
        <w:numPr>
          <w:ilvl w:val="0"/>
          <w:numId w:val="13"/>
        </w:numPr>
        <w:contextualSpacing/>
      </w:pPr>
      <w:r w:rsidRPr="00E37AEA">
        <w:t>In the Pages panel, select the page where you want to modify</w:t>
      </w:r>
      <w:r w:rsidR="00CF5A7F">
        <w:t xml:space="preserve"> the</w:t>
      </w:r>
      <w:r w:rsidRPr="00E37AEA">
        <w:t xml:space="preserve"> number</w:t>
      </w:r>
      <w:r w:rsidR="00CF5A7F">
        <w:t>ing</w:t>
      </w:r>
      <w:r w:rsidRPr="00E37AEA">
        <w:t xml:space="preserve"> style or format. </w:t>
      </w:r>
    </w:p>
    <w:p w:rsidR="00E37AEA" w:rsidRPr="00E37AEA" w:rsidRDefault="00E37AEA" w:rsidP="00E37AEA">
      <w:pPr>
        <w:numPr>
          <w:ilvl w:val="0"/>
          <w:numId w:val="13"/>
        </w:numPr>
        <w:contextualSpacing/>
      </w:pPr>
      <w:r w:rsidRPr="00E37AEA">
        <w:t xml:space="preserve">In the file menu, select </w:t>
      </w:r>
      <w:r w:rsidRPr="00E37AEA">
        <w:rPr>
          <w:i/>
        </w:rPr>
        <w:t>Layout &gt; Numbering &amp; Section Options</w:t>
      </w:r>
      <w:r w:rsidRPr="00E37AEA">
        <w:t xml:space="preserve">. </w:t>
      </w:r>
    </w:p>
    <w:p w:rsidR="001C24CD" w:rsidRDefault="00E37AEA" w:rsidP="001C24CD">
      <w:pPr>
        <w:numPr>
          <w:ilvl w:val="0"/>
          <w:numId w:val="13"/>
        </w:numPr>
        <w:contextualSpacing/>
      </w:pPr>
      <w:r w:rsidRPr="00E37AEA">
        <w:t xml:space="preserve">Choose the format or style that you want and click OK. </w:t>
      </w:r>
    </w:p>
    <w:tbl>
      <w:tblPr>
        <w:tblStyle w:val="LightShading"/>
        <w:tblW w:w="0" w:type="auto"/>
        <w:tblLook w:val="04A0" w:firstRow="1" w:lastRow="0" w:firstColumn="1" w:lastColumn="0" w:noHBand="0" w:noVBand="1"/>
      </w:tblPr>
      <w:tblGrid>
        <w:gridCol w:w="9576"/>
      </w:tblGrid>
      <w:tr w:rsidR="001C24CD" w:rsidTr="0067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hideMark/>
          </w:tcPr>
          <w:p w:rsidR="001C24CD" w:rsidRPr="008903A9" w:rsidRDefault="001C24CD" w:rsidP="008903A9">
            <w:pPr>
              <w:rPr>
                <w:b w:val="0"/>
              </w:rPr>
            </w:pPr>
            <w:r>
              <w:t xml:space="preserve">Activity 3: </w:t>
            </w:r>
            <w:r w:rsidR="008903A9">
              <w:t xml:space="preserve"> </w:t>
            </w:r>
            <w:r w:rsidR="008903A9">
              <w:rPr>
                <w:b w:val="0"/>
              </w:rPr>
              <w:t xml:space="preserve">Create text frames for page numbers in your master page. Then </w:t>
            </w:r>
            <w:r w:rsidR="006F6911">
              <w:rPr>
                <w:b w:val="0"/>
              </w:rPr>
              <w:t>insert current</w:t>
            </w:r>
            <w:r w:rsidR="008903A9">
              <w:rPr>
                <w:b w:val="0"/>
              </w:rPr>
              <w:t xml:space="preserve"> page markers into these text </w:t>
            </w:r>
            <w:r w:rsidR="006F6911">
              <w:rPr>
                <w:b w:val="0"/>
              </w:rPr>
              <w:t>frames and</w:t>
            </w:r>
            <w:r w:rsidR="008903A9">
              <w:rPr>
                <w:b w:val="0"/>
              </w:rPr>
              <w:t xml:space="preserve"> apply the master pages to your document. </w:t>
            </w:r>
            <w:r w:rsidR="006F6911">
              <w:rPr>
                <w:b w:val="0"/>
              </w:rPr>
              <w:t xml:space="preserve">Change the location of your page numbers in the master page and note the changes made to the rest of your document. </w:t>
            </w:r>
          </w:p>
        </w:tc>
      </w:tr>
    </w:tbl>
    <w:p w:rsidR="00342656" w:rsidRDefault="004723F1" w:rsidP="00342656">
      <w:pPr>
        <w:pStyle w:val="Heading1"/>
      </w:pPr>
      <w:r>
        <w:lastRenderedPageBreak/>
        <w:t>Basic T</w:t>
      </w:r>
      <w:r w:rsidR="00342656">
        <w:t xml:space="preserve">ypography </w:t>
      </w:r>
      <w:r>
        <w:t>Terms and P</w:t>
      </w:r>
      <w:r w:rsidR="00342656">
        <w:t>rinciples</w:t>
      </w:r>
    </w:p>
    <w:p w:rsidR="00194235" w:rsidRDefault="004A0D3C" w:rsidP="00B011A8">
      <w:r>
        <w:t xml:space="preserve">Typography refers to </w:t>
      </w:r>
      <w:r w:rsidR="007F44E6">
        <w:t xml:space="preserve">the </w:t>
      </w:r>
      <w:r>
        <w:t>technique of arranging type (</w:t>
      </w:r>
      <w:r w:rsidRPr="007F44E6">
        <w:rPr>
          <w:i/>
        </w:rPr>
        <w:t>text</w:t>
      </w:r>
      <w:r>
        <w:t xml:space="preserve">) in order to make it visually appealing or </w:t>
      </w:r>
      <w:r w:rsidR="007F44E6">
        <w:t>communicable</w:t>
      </w:r>
      <w:r>
        <w:t>. This process involves the selection of typefaces (</w:t>
      </w:r>
      <w:r w:rsidRPr="004A0D3C">
        <w:rPr>
          <w:i/>
        </w:rPr>
        <w:t>fonts</w:t>
      </w:r>
      <w:r>
        <w:t>), size, line length, leading (</w:t>
      </w:r>
      <w:r w:rsidRPr="004A0D3C">
        <w:rPr>
          <w:i/>
        </w:rPr>
        <w:t>line spacing</w:t>
      </w:r>
      <w:r>
        <w:t>), the spacing between groups of letters (</w:t>
      </w:r>
      <w:r w:rsidRPr="004A0D3C">
        <w:rPr>
          <w:i/>
        </w:rPr>
        <w:t>tracking</w:t>
      </w:r>
      <w:r>
        <w:t>), and the spacing between pairs of letters (</w:t>
      </w:r>
      <w:r w:rsidRPr="004A0D3C">
        <w:rPr>
          <w:i/>
        </w:rPr>
        <w:t>kerning</w:t>
      </w:r>
      <w:r>
        <w:t xml:space="preserve">). </w:t>
      </w:r>
    </w:p>
    <w:p w:rsidR="00194235" w:rsidRDefault="00194235" w:rsidP="00B011A8">
      <w:r>
        <w:t xml:space="preserve">Like photography and illustration, typography is a vital part of media communications, especially </w:t>
      </w:r>
      <w:r w:rsidR="007F44E6">
        <w:t xml:space="preserve">in </w:t>
      </w:r>
      <w:r>
        <w:t xml:space="preserve">mediums which focus on language such as </w:t>
      </w:r>
      <w:r w:rsidR="00C50220">
        <w:t>magazines, advertising</w:t>
      </w:r>
      <w:r>
        <w:t xml:space="preserve">, </w:t>
      </w:r>
      <w:r w:rsidR="007F44E6">
        <w:t xml:space="preserve">and </w:t>
      </w:r>
      <w:r>
        <w:t>websites</w:t>
      </w:r>
      <w:r w:rsidR="00C50220">
        <w:t>.</w:t>
      </w:r>
    </w:p>
    <w:p w:rsidR="006B0DEF" w:rsidRDefault="006B0DEF" w:rsidP="00B011A8">
      <w:r>
        <w:t xml:space="preserve">The following images are examples of </w:t>
      </w:r>
      <w:r w:rsidR="00C50220">
        <w:t>effective typography</w:t>
      </w:r>
      <w:r>
        <w:t>:</w:t>
      </w:r>
    </w:p>
    <w:p w:rsidR="006B0DEF" w:rsidRDefault="00B90410" w:rsidP="00B90410">
      <w:pPr>
        <w:jc w:val="center"/>
        <w:rPr>
          <w:noProof/>
        </w:rPr>
      </w:pPr>
      <w:r>
        <w:rPr>
          <w:noProof/>
        </w:rPr>
        <w:drawing>
          <wp:inline distT="0" distB="0" distL="0" distR="0">
            <wp:extent cx="173736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ue24_20090721_19411955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7360" cy="2286000"/>
                    </a:xfrm>
                    <a:prstGeom prst="rect">
                      <a:avLst/>
                    </a:prstGeom>
                  </pic:spPr>
                </pic:pic>
              </a:graphicData>
            </a:graphic>
          </wp:inline>
        </w:drawing>
      </w:r>
      <w:r>
        <w:rPr>
          <w:noProof/>
        </w:rPr>
        <w:drawing>
          <wp:inline distT="0" distB="0" distL="0" distR="0">
            <wp:extent cx="22860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a_Cola_Logo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rPr>
          <w:noProof/>
        </w:rPr>
        <w:drawing>
          <wp:inline distT="0" distB="0" distL="0" distR="0">
            <wp:extent cx="1591056"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great_gatsby_pingui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1056" cy="2286000"/>
                    </a:xfrm>
                    <a:prstGeom prst="rect">
                      <a:avLst/>
                    </a:prstGeom>
                  </pic:spPr>
                </pic:pic>
              </a:graphicData>
            </a:graphic>
          </wp:inline>
        </w:drawing>
      </w:r>
    </w:p>
    <w:p w:rsidR="00B90410" w:rsidRDefault="00B90410" w:rsidP="00B011A8">
      <w:r>
        <w:t xml:space="preserve">Note the different ways in which </w:t>
      </w:r>
      <w:r w:rsidR="00C50220">
        <w:t>the text</w:t>
      </w:r>
      <w:r w:rsidR="00E12BE0">
        <w:t xml:space="preserve"> i</w:t>
      </w:r>
      <w:r>
        <w:t>nteract</w:t>
      </w:r>
      <w:r w:rsidR="00C50220">
        <w:t>s</w:t>
      </w:r>
      <w:r w:rsidR="00E12BE0">
        <w:t xml:space="preserve"> with both</w:t>
      </w:r>
      <w:r>
        <w:t xml:space="preserve"> the v</w:t>
      </w:r>
      <w:r w:rsidR="00C50220">
        <w:t>iewer and its associated visual</w:t>
      </w:r>
      <w:r>
        <w:t xml:space="preserve">s in communicating a message or meaning. </w:t>
      </w:r>
      <w:r w:rsidR="00E12BE0">
        <w:t>What happens when these images are combined?</w:t>
      </w:r>
    </w:p>
    <w:p w:rsidR="0091230E" w:rsidRDefault="00B90410" w:rsidP="003F245B">
      <w:r>
        <w:t xml:space="preserve">As with all </w:t>
      </w:r>
      <w:r w:rsidR="00C50220">
        <w:t>design processes</w:t>
      </w:r>
      <w:r>
        <w:t>, there are various elements to consider.</w:t>
      </w:r>
    </w:p>
    <w:p w:rsidR="0091230E" w:rsidRDefault="004723F1" w:rsidP="0091230E">
      <w:pPr>
        <w:pStyle w:val="Heading1"/>
      </w:pPr>
      <w:r>
        <w:t>Things to C</w:t>
      </w:r>
      <w:r w:rsidR="0091230E" w:rsidRPr="0091230E">
        <w:t xml:space="preserve">onsider </w:t>
      </w:r>
      <w:r>
        <w:t>W</w:t>
      </w:r>
      <w:r w:rsidR="003F245B">
        <w:t>hen</w:t>
      </w:r>
      <w:r>
        <w:t xml:space="preserve"> Designing Your D</w:t>
      </w:r>
      <w:r w:rsidR="0091230E" w:rsidRPr="0091230E">
        <w:t>ocument</w:t>
      </w:r>
      <w:r w:rsidR="0091230E">
        <w:rPr>
          <w:rStyle w:val="FootnoteReference"/>
        </w:rPr>
        <w:footnoteReference w:id="1"/>
      </w:r>
    </w:p>
    <w:p w:rsidR="00FD43E8" w:rsidRPr="00FD43E8" w:rsidRDefault="00FD43E8" w:rsidP="00D61624">
      <w:pPr>
        <w:tabs>
          <w:tab w:val="left" w:pos="7395"/>
        </w:tabs>
      </w:pPr>
      <w:r>
        <w:t>The following inform</w:t>
      </w:r>
      <w:r w:rsidR="00D61624">
        <w:t xml:space="preserve">ation is intended to serve as a guide for designing your document. </w:t>
      </w:r>
    </w:p>
    <w:p w:rsidR="00B90410" w:rsidRDefault="0091230E" w:rsidP="0091230E">
      <w:pPr>
        <w:pStyle w:val="Heading2"/>
      </w:pPr>
      <w:r>
        <w:t>Serif and San-serif t</w:t>
      </w:r>
      <w:r w:rsidR="00B90410">
        <w:t>ypefaces</w:t>
      </w:r>
    </w:p>
    <w:p w:rsidR="004D7A4F" w:rsidRDefault="004D7A4F" w:rsidP="004D7A4F">
      <w:r>
        <w:t xml:space="preserve">The choice between serif and san-serif </w:t>
      </w:r>
      <w:r w:rsidR="00BE4B85">
        <w:t>typefaces</w:t>
      </w:r>
      <w:r>
        <w:t xml:space="preserve"> </w:t>
      </w:r>
      <w:r w:rsidR="00F168C9">
        <w:t>is one of the more fundamental decisions</w:t>
      </w:r>
      <w:r>
        <w:t xml:space="preserve"> in document and web design. Depending on the medium and intended use, there are</w:t>
      </w:r>
      <w:r w:rsidR="00F168C9">
        <w:t xml:space="preserve"> distinct advantages and disadvantages.</w:t>
      </w:r>
    </w:p>
    <w:p w:rsidR="004D7A4F" w:rsidRDefault="001B14F3" w:rsidP="00C92E10">
      <w:pPr>
        <w:pStyle w:val="ListParagraph"/>
        <w:numPr>
          <w:ilvl w:val="0"/>
          <w:numId w:val="10"/>
        </w:numPr>
      </w:pPr>
      <w:r>
        <w:rPr>
          <w:b/>
        </w:rPr>
        <w:t>Serif—</w:t>
      </w:r>
      <w:r>
        <w:t xml:space="preserve">contains small trailing marks, </w:t>
      </w:r>
      <w:r w:rsidR="00F168C9">
        <w:t xml:space="preserve">known as </w:t>
      </w:r>
      <w:r>
        <w:t>serifs,</w:t>
      </w:r>
      <w:r w:rsidR="004D7A4F">
        <w:t xml:space="preserve"> </w:t>
      </w:r>
      <w:r w:rsidR="00F168C9">
        <w:t>at</w:t>
      </w:r>
      <w:r w:rsidR="004D7A4F">
        <w:t xml:space="preserve"> the e</w:t>
      </w:r>
      <w:r>
        <w:t>nd</w:t>
      </w:r>
      <w:r w:rsidR="00F168C9">
        <w:t>s</w:t>
      </w:r>
      <w:r w:rsidR="004D7A4F">
        <w:t xml:space="preserve"> of characters or symbols. </w:t>
      </w:r>
      <w:r>
        <w:t xml:space="preserve">Common serif fonts are Garamond, Georgia, and Times New Roman. Serif </w:t>
      </w:r>
      <w:r w:rsidR="002D6305">
        <w:t>typefaces</w:t>
      </w:r>
      <w:r>
        <w:t xml:space="preserve"> a</w:t>
      </w:r>
      <w:r w:rsidR="00F168C9">
        <w:t>re typically used for body text</w:t>
      </w:r>
      <w:r>
        <w:t xml:space="preserve"> in lengthier documents such as books, newspapers, or magazines, because it is considered by many to be easier</w:t>
      </w:r>
      <w:r w:rsidR="00EC5681">
        <w:t xml:space="preserve"> </w:t>
      </w:r>
      <w:r>
        <w:t xml:space="preserve">to read. </w:t>
      </w:r>
      <w:r w:rsidR="00EC5681">
        <w:t>Due to the way that text is produced on electronic devices, i</w:t>
      </w:r>
      <w:r>
        <w:t xml:space="preserve">t </w:t>
      </w:r>
      <w:r w:rsidR="00EC5681">
        <w:t xml:space="preserve">is </w:t>
      </w:r>
      <w:r>
        <w:t xml:space="preserve">not common to use serif </w:t>
      </w:r>
      <w:r w:rsidR="002D6305">
        <w:t>typefaces</w:t>
      </w:r>
      <w:r>
        <w:t xml:space="preserve"> for digital media. </w:t>
      </w:r>
    </w:p>
    <w:p w:rsidR="001B14F3" w:rsidRDefault="001B14F3" w:rsidP="00C92E10">
      <w:pPr>
        <w:pStyle w:val="ListParagraph"/>
        <w:numPr>
          <w:ilvl w:val="0"/>
          <w:numId w:val="10"/>
        </w:numPr>
      </w:pPr>
      <w:r>
        <w:rPr>
          <w:b/>
        </w:rPr>
        <w:lastRenderedPageBreak/>
        <w:t>Sans-serif—</w:t>
      </w:r>
      <w:r>
        <w:t>does not contain any trailin</w:t>
      </w:r>
      <w:r w:rsidR="00EC5681">
        <w:t>g marks at t</w:t>
      </w:r>
      <w:r>
        <w:t>he end</w:t>
      </w:r>
      <w:r w:rsidR="00EC5681">
        <w:t>s</w:t>
      </w:r>
      <w:r>
        <w:t xml:space="preserve"> of characters</w:t>
      </w:r>
      <w:r w:rsidR="002D6305">
        <w:t xml:space="preserve"> or symbols. Common sans-serif typefaces</w:t>
      </w:r>
      <w:r>
        <w:t xml:space="preserve"> are Arial, Tahoma, and Verdana. For print media, sans-serif </w:t>
      </w:r>
      <w:r w:rsidR="002D6305">
        <w:t>typefaces</w:t>
      </w:r>
      <w:r>
        <w:t xml:space="preserve"> are typical</w:t>
      </w:r>
      <w:r w:rsidR="00EC5681">
        <w:t>ly used for headlines or titles, not body text.</w:t>
      </w:r>
      <w:r>
        <w:t xml:space="preserve"> In contrast to serif </w:t>
      </w:r>
      <w:r w:rsidR="002D6305">
        <w:t>typefaces, sans-serif typefaces</w:t>
      </w:r>
      <w:r>
        <w:t xml:space="preserve"> are very comm</w:t>
      </w:r>
      <w:r w:rsidR="00EC5681">
        <w:t xml:space="preserve">on in </w:t>
      </w:r>
      <w:r>
        <w:t xml:space="preserve">digital media due its readability on digital screens. </w:t>
      </w:r>
    </w:p>
    <w:p w:rsidR="004A5286" w:rsidRDefault="004A5286" w:rsidP="004A5286">
      <w:pPr>
        <w:jc w:val="center"/>
      </w:pPr>
      <w:r>
        <w:rPr>
          <w:noProof/>
        </w:rPr>
        <w:drawing>
          <wp:inline distT="0" distB="0" distL="0" distR="0">
            <wp:extent cx="3657600"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f-sansserif.jpg"/>
                    <pic:cNvPicPr/>
                  </pic:nvPicPr>
                  <pic:blipFill>
                    <a:blip r:embed="rId31">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91230E" w:rsidRDefault="0091230E" w:rsidP="0091230E">
      <w:pPr>
        <w:pStyle w:val="Heading2"/>
      </w:pPr>
      <w:r>
        <w:t>Popular typefaces</w:t>
      </w:r>
    </w:p>
    <w:p w:rsidR="002D6305" w:rsidRDefault="002D6305" w:rsidP="00C92E10">
      <w:pPr>
        <w:pStyle w:val="ListParagraph"/>
        <w:numPr>
          <w:ilvl w:val="0"/>
          <w:numId w:val="11"/>
        </w:numPr>
      </w:pPr>
      <w:r>
        <w:t xml:space="preserve">60% of major websites use sans-serif typefaces for headlines. </w:t>
      </w:r>
    </w:p>
    <w:p w:rsidR="002D6305" w:rsidRDefault="002D6305" w:rsidP="00C92E10">
      <w:pPr>
        <w:pStyle w:val="ListParagraph"/>
        <w:numPr>
          <w:ilvl w:val="0"/>
          <w:numId w:val="11"/>
        </w:numPr>
      </w:pPr>
      <w:r>
        <w:t xml:space="preserve">Only 34% use serif typefaces for their body text. </w:t>
      </w:r>
    </w:p>
    <w:p w:rsidR="002D6305" w:rsidRDefault="002D6305" w:rsidP="00C92E10">
      <w:pPr>
        <w:pStyle w:val="ListParagraph"/>
        <w:numPr>
          <w:ilvl w:val="0"/>
          <w:numId w:val="11"/>
        </w:numPr>
      </w:pPr>
      <w:r>
        <w:t xml:space="preserve">The most popular serif typefaces for headlines are Georgia and Baskerville. </w:t>
      </w:r>
    </w:p>
    <w:p w:rsidR="002D6305" w:rsidRDefault="002D6305" w:rsidP="00C92E10">
      <w:pPr>
        <w:pStyle w:val="ListParagraph"/>
        <w:numPr>
          <w:ilvl w:val="0"/>
          <w:numId w:val="11"/>
        </w:numPr>
      </w:pPr>
      <w:r>
        <w:t>The most popular serif typefaces for body text are Georgia and Times New Roman.</w:t>
      </w:r>
    </w:p>
    <w:p w:rsidR="002D6305" w:rsidRDefault="002D6305" w:rsidP="00C92E10">
      <w:pPr>
        <w:pStyle w:val="ListParagraph"/>
        <w:numPr>
          <w:ilvl w:val="0"/>
          <w:numId w:val="11"/>
        </w:numPr>
      </w:pPr>
      <w:r>
        <w:t>The most popular sans-serif typefaces for headlines are Arial, Helvetica, and Verdana.</w:t>
      </w:r>
    </w:p>
    <w:p w:rsidR="002D6305" w:rsidRPr="002D6305" w:rsidRDefault="002D6305" w:rsidP="00C92E10">
      <w:pPr>
        <w:pStyle w:val="ListParagraph"/>
        <w:numPr>
          <w:ilvl w:val="0"/>
          <w:numId w:val="11"/>
        </w:numPr>
      </w:pPr>
      <w:r>
        <w:t xml:space="preserve">The most popular sans-serif typefaces for body text are Arial, Verdana, and Lucida Grande. </w:t>
      </w:r>
    </w:p>
    <w:p w:rsidR="00B90410" w:rsidRDefault="0091230E" w:rsidP="0091230E">
      <w:pPr>
        <w:pStyle w:val="Heading2"/>
      </w:pPr>
      <w:r>
        <w:t>Background c</w:t>
      </w:r>
      <w:r w:rsidR="00B90410">
        <w:t>olors</w:t>
      </w:r>
    </w:p>
    <w:p w:rsidR="00AB2CFE" w:rsidRPr="00CF31C0" w:rsidRDefault="00CF31C0" w:rsidP="00AB2CFE">
      <w:pPr>
        <w:rPr>
          <w:color w:val="FFFFFF" w:themeColor="background1"/>
        </w:rPr>
      </w:pPr>
      <w:r>
        <w:t xml:space="preserve">Pure white is the most dominant background color for body text across all design media. </w:t>
      </w:r>
      <w:r w:rsidR="00FA3667">
        <w:t>In addition</w:t>
      </w:r>
      <w:r>
        <w:t>, high contrast pu</w:t>
      </w:r>
      <w:r w:rsidR="00FA3667">
        <w:t xml:space="preserve">re black and pure white is </w:t>
      </w:r>
      <w:r>
        <w:t>rarely used and for the maj</w:t>
      </w:r>
      <w:r w:rsidR="00FA3667">
        <w:t xml:space="preserve">ority of media, the color of </w:t>
      </w:r>
      <w:r>
        <w:t>text is slightly lighter than pure black. The primary focus for body text is readability</w:t>
      </w:r>
      <w:r w:rsidR="00A209AD">
        <w:t xml:space="preserve"> with white being the standard background. </w:t>
      </w:r>
      <w:r w:rsidR="003175B8">
        <w:t xml:space="preserve"> </w:t>
      </w:r>
    </w:p>
    <w:p w:rsidR="00B90410" w:rsidRDefault="00D33A43" w:rsidP="0091230E">
      <w:pPr>
        <w:pStyle w:val="Heading2"/>
      </w:pPr>
      <w:r>
        <w:t xml:space="preserve">Average </w:t>
      </w:r>
      <w:r w:rsidR="0091230E">
        <w:t>fonts sizes depending on use</w:t>
      </w:r>
    </w:p>
    <w:p w:rsidR="004713D1" w:rsidRDefault="004713D1" w:rsidP="004713D1">
      <w:pPr>
        <w:pStyle w:val="Heading3"/>
      </w:pPr>
      <w:r>
        <w:t>Headlines</w:t>
      </w:r>
    </w:p>
    <w:p w:rsidR="004713D1" w:rsidRDefault="004713D1" w:rsidP="004713D1">
      <w:pPr>
        <w:pStyle w:val="ListParagraph"/>
        <w:numPr>
          <w:ilvl w:val="0"/>
          <w:numId w:val="17"/>
        </w:numPr>
      </w:pPr>
      <w:r>
        <w:t>The most commonly used font sizes for document headlines ra</w:t>
      </w:r>
      <w:r w:rsidR="00407D86">
        <w:t xml:space="preserve">nge </w:t>
      </w:r>
      <w:r>
        <w:t xml:space="preserve">from 13.5 to 24 point font. Within this range, 13.5-14.5 and 18-20 point </w:t>
      </w:r>
      <w:r w:rsidR="00407D86">
        <w:t xml:space="preserve">sized fonts </w:t>
      </w:r>
      <w:r>
        <w:t xml:space="preserve">were the most popular. Usage of certain sizes depends on the design and intended use of your document. With the increasing resolutions of modern display devices, the usage of larger point sizes is increasing. </w:t>
      </w:r>
    </w:p>
    <w:p w:rsidR="004713D1" w:rsidRDefault="004713D1" w:rsidP="004713D1">
      <w:pPr>
        <w:pStyle w:val="Heading3"/>
      </w:pPr>
      <w:r>
        <w:t>Body text</w:t>
      </w:r>
    </w:p>
    <w:p w:rsidR="004713D1" w:rsidRDefault="00407D86" w:rsidP="004713D1">
      <w:pPr>
        <w:pStyle w:val="ListParagraph"/>
        <w:numPr>
          <w:ilvl w:val="0"/>
          <w:numId w:val="17"/>
        </w:numPr>
      </w:pPr>
      <w:r>
        <w:lastRenderedPageBreak/>
        <w:t xml:space="preserve">Font sizes for body text in electronic media range from 9 and 10.5 point sized fonts. In most scenarios, typesetting and involve ample use of white space, leading, and padding. </w:t>
      </w:r>
    </w:p>
    <w:p w:rsidR="006C767A" w:rsidRPr="004713D1" w:rsidRDefault="006C767A" w:rsidP="006C767A">
      <w:pPr>
        <w:jc w:val="center"/>
      </w:pPr>
      <w:r>
        <w:rPr>
          <w:noProof/>
        </w:rPr>
        <w:drawing>
          <wp:inline distT="0" distB="0" distL="0" distR="0" wp14:anchorId="6A903DC9" wp14:editId="3A9F4094">
            <wp:extent cx="3209544"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ographicDesign.jpg"/>
                    <pic:cNvPicPr/>
                  </pic:nvPicPr>
                  <pic:blipFill>
                    <a:blip r:embed="rId32">
                      <a:extLst>
                        <a:ext uri="{28A0092B-C50C-407E-A947-70E740481C1C}">
                          <a14:useLocalDpi xmlns:a14="http://schemas.microsoft.com/office/drawing/2010/main" val="0"/>
                        </a:ext>
                      </a:extLst>
                    </a:blip>
                    <a:stretch>
                      <a:fillRect/>
                    </a:stretch>
                  </pic:blipFill>
                  <pic:spPr>
                    <a:xfrm>
                      <a:off x="0" y="0"/>
                      <a:ext cx="3209544" cy="3200400"/>
                    </a:xfrm>
                    <a:prstGeom prst="rect">
                      <a:avLst/>
                    </a:prstGeom>
                  </pic:spPr>
                </pic:pic>
              </a:graphicData>
            </a:graphic>
          </wp:inline>
        </w:drawing>
      </w:r>
    </w:p>
    <w:p w:rsidR="00D33A43" w:rsidRDefault="00D33A43" w:rsidP="0091230E">
      <w:pPr>
        <w:pStyle w:val="Heading2"/>
      </w:pPr>
      <w:r>
        <w:t xml:space="preserve">General </w:t>
      </w:r>
      <w:r w:rsidR="0091230E">
        <w:t>guidelines</w:t>
      </w:r>
    </w:p>
    <w:p w:rsidR="006927C0" w:rsidRDefault="006927C0" w:rsidP="006927C0">
      <w:r>
        <w:t>The following guidelines serve as a reference for common practices in web and electronic document design.</w:t>
      </w:r>
    </w:p>
    <w:p w:rsidR="006927C0" w:rsidRDefault="006927C0" w:rsidP="006927C0">
      <w:pPr>
        <w:pStyle w:val="ListParagraph"/>
        <w:numPr>
          <w:ilvl w:val="0"/>
          <w:numId w:val="17"/>
        </w:numPr>
      </w:pPr>
      <w:r>
        <w:t xml:space="preserve">Serif and sans-serif fronts are commonly used for body and heading text, though san-serif fonts are generally more popular. </w:t>
      </w:r>
    </w:p>
    <w:p w:rsidR="006927C0" w:rsidRDefault="006927C0" w:rsidP="006927C0">
      <w:pPr>
        <w:pStyle w:val="ListParagraph"/>
        <w:numPr>
          <w:ilvl w:val="0"/>
          <w:numId w:val="17"/>
        </w:numPr>
      </w:pPr>
      <w:r>
        <w:t>Common typefaces for headlines are Georgia, Arial, and Helvetica.</w:t>
      </w:r>
    </w:p>
    <w:p w:rsidR="006927C0" w:rsidRDefault="006927C0" w:rsidP="006927C0">
      <w:pPr>
        <w:pStyle w:val="ListParagraph"/>
        <w:numPr>
          <w:ilvl w:val="0"/>
          <w:numId w:val="17"/>
        </w:numPr>
      </w:pPr>
      <w:r>
        <w:t>Common typefaces for body text are Georgia, Arial, Verdana, and Lucida Grande.</w:t>
      </w:r>
    </w:p>
    <w:p w:rsidR="006927C0" w:rsidRDefault="006927C0" w:rsidP="006927C0">
      <w:pPr>
        <w:pStyle w:val="ListParagraph"/>
        <w:numPr>
          <w:ilvl w:val="0"/>
          <w:numId w:val="17"/>
        </w:numPr>
      </w:pPr>
      <w:r>
        <w:t>The ratio between header and body text font sizes is 1.96.</w:t>
      </w:r>
    </w:p>
    <w:p w:rsidR="006927C0" w:rsidRDefault="006927C0" w:rsidP="006927C0">
      <w:pPr>
        <w:pStyle w:val="ListParagraph"/>
        <w:numPr>
          <w:ilvl w:val="0"/>
          <w:numId w:val="17"/>
        </w:numPr>
      </w:pPr>
      <w:r>
        <w:t>The average line height for body text (</w:t>
      </w:r>
      <w:r>
        <w:rPr>
          <w:i/>
        </w:rPr>
        <w:t xml:space="preserve">leading) </w:t>
      </w:r>
      <w:r w:rsidR="00D804FC">
        <w:t>is 1.48.</w:t>
      </w:r>
    </w:p>
    <w:p w:rsidR="006927C0" w:rsidRDefault="006927C0" w:rsidP="006927C0">
      <w:pPr>
        <w:pStyle w:val="ListParagraph"/>
        <w:numPr>
          <w:ilvl w:val="0"/>
          <w:numId w:val="17"/>
        </w:numPr>
      </w:pPr>
      <w:r>
        <w:t>The average space between paragraphs is .754</w:t>
      </w:r>
    </w:p>
    <w:p w:rsidR="006927C0" w:rsidRDefault="006927C0" w:rsidP="006927C0">
      <w:pPr>
        <w:pStyle w:val="ListParagraph"/>
        <w:numPr>
          <w:ilvl w:val="0"/>
          <w:numId w:val="17"/>
        </w:numPr>
      </w:pPr>
      <w:r>
        <w:t xml:space="preserve">Body text is usually left-aligned and links are either underlined or highlighted with bold or color. </w:t>
      </w:r>
    </w:p>
    <w:p w:rsidR="006927C0" w:rsidRDefault="008B2EE3" w:rsidP="006927C0">
      <w:r>
        <w:t>More</w:t>
      </w:r>
      <w:r w:rsidR="006927C0">
        <w:t xml:space="preserve"> detailed information can be found at:  </w:t>
      </w:r>
    </w:p>
    <w:p w:rsidR="006927C0" w:rsidRPr="006927C0" w:rsidRDefault="006927C0" w:rsidP="006927C0">
      <w:r w:rsidRPr="006927C0">
        <w:rPr>
          <w:b/>
        </w:rPr>
        <w:t>http://www.smashingmagazine.com/2009/08/20/typographic-design-survey-best-practices-from-the-best-blogs/</w:t>
      </w:r>
    </w:p>
    <w:p w:rsidR="00DA10C2" w:rsidRDefault="004723F1" w:rsidP="00DA10C2">
      <w:pPr>
        <w:pStyle w:val="Heading1"/>
      </w:pPr>
      <w:r>
        <w:t>Advanced Text F</w:t>
      </w:r>
      <w:r w:rsidR="00DA10C2">
        <w:t>ormatting</w:t>
      </w:r>
    </w:p>
    <w:p w:rsidR="008B469F" w:rsidRPr="00747949" w:rsidRDefault="008B469F" w:rsidP="00747949">
      <w:r>
        <w:t xml:space="preserve">Kerning is the process of adding or subtracting space between individual letters or characters. Similar to kerning, tracking is the process of adding or subtracting of space within a word or block of letters. </w:t>
      </w:r>
    </w:p>
    <w:p w:rsidR="00747949" w:rsidRDefault="00747949" w:rsidP="00747949">
      <w:pPr>
        <w:pStyle w:val="Heading2"/>
      </w:pPr>
      <w:r>
        <w:lastRenderedPageBreak/>
        <w:t>Kerning</w:t>
      </w:r>
    </w:p>
    <w:p w:rsidR="00337ECF" w:rsidRDefault="00607A4A" w:rsidP="005D08CA">
      <w:r>
        <w:t xml:space="preserve">There are two automated settings for text kerning: </w:t>
      </w:r>
      <w:r w:rsidRPr="00607A4A">
        <w:rPr>
          <w:i/>
        </w:rPr>
        <w:t>metric</w:t>
      </w:r>
      <w:r>
        <w:t xml:space="preserve"> and </w:t>
      </w:r>
      <w:r w:rsidRPr="00607A4A">
        <w:rPr>
          <w:i/>
        </w:rPr>
        <w:t>optical</w:t>
      </w:r>
      <w:r>
        <w:t>. The default setting for InDesign is metric, which determines kerning amounts based on predetermined values embedded within the typeface. Optical determines the kerning amount based on the shapes of adjacent characters.</w:t>
      </w:r>
      <w:r w:rsidR="009413AA">
        <w:t xml:space="preserve"> This is useful if you are combining different fonts or sized text on the same line. </w:t>
      </w:r>
    </w:p>
    <w:p w:rsidR="00AB1C4A" w:rsidRDefault="00AB1C4A" w:rsidP="00AB1C4A">
      <w:pPr>
        <w:jc w:val="center"/>
      </w:pPr>
      <w:r>
        <w:rPr>
          <w:noProof/>
        </w:rPr>
        <w:drawing>
          <wp:inline distT="0" distB="0" distL="0" distR="0" wp14:anchorId="08D2365D" wp14:editId="037C45C3">
            <wp:extent cx="2377440" cy="1444752"/>
            <wp:effectExtent l="0" t="0" r="381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ntips-4.jpg"/>
                    <pic:cNvPicPr/>
                  </pic:nvPicPr>
                  <pic:blipFill>
                    <a:blip r:embed="rId33">
                      <a:extLst>
                        <a:ext uri="{28A0092B-C50C-407E-A947-70E740481C1C}">
                          <a14:useLocalDpi xmlns:a14="http://schemas.microsoft.com/office/drawing/2010/main" val="0"/>
                        </a:ext>
                      </a:extLst>
                    </a:blip>
                    <a:stretch>
                      <a:fillRect/>
                    </a:stretch>
                  </pic:blipFill>
                  <pic:spPr>
                    <a:xfrm>
                      <a:off x="0" y="0"/>
                      <a:ext cx="2377440" cy="1444752"/>
                    </a:xfrm>
                    <a:prstGeom prst="rect">
                      <a:avLst/>
                    </a:prstGeom>
                  </pic:spPr>
                </pic:pic>
              </a:graphicData>
            </a:graphic>
          </wp:inline>
        </w:drawing>
      </w:r>
    </w:p>
    <w:p w:rsidR="00C90B97" w:rsidRDefault="00337ECF" w:rsidP="00C92E10">
      <w:pPr>
        <w:pStyle w:val="ListParagraph"/>
        <w:numPr>
          <w:ilvl w:val="0"/>
          <w:numId w:val="4"/>
        </w:numPr>
      </w:pPr>
      <w:r>
        <w:t xml:space="preserve">With the Type tool selected, </w:t>
      </w:r>
      <w:r w:rsidR="00C90B97">
        <w:t>click in</w:t>
      </w:r>
      <w:r>
        <w:t xml:space="preserve"> the space between two letters </w:t>
      </w:r>
      <w:r w:rsidR="00C90B97">
        <w:t>inside</w:t>
      </w:r>
      <w:r>
        <w:t xml:space="preserve"> your text frame. </w:t>
      </w:r>
    </w:p>
    <w:p w:rsidR="00337ECF" w:rsidRDefault="00337ECF" w:rsidP="00C90B97">
      <w:pPr>
        <w:pStyle w:val="ListParagraph"/>
        <w:numPr>
          <w:ilvl w:val="1"/>
          <w:numId w:val="4"/>
        </w:numPr>
      </w:pPr>
      <w:r>
        <w:t xml:space="preserve">You can also do the same by selecting a pair </w:t>
      </w:r>
      <w:r w:rsidR="00BE3008">
        <w:t>of letters with the Type tool.</w:t>
      </w:r>
    </w:p>
    <w:p w:rsidR="00BE3008" w:rsidRDefault="00BE3008" w:rsidP="00C92E10">
      <w:pPr>
        <w:pStyle w:val="ListParagraph"/>
        <w:numPr>
          <w:ilvl w:val="0"/>
          <w:numId w:val="4"/>
        </w:numPr>
      </w:pPr>
      <w:r>
        <w:t xml:space="preserve">In the Character panel or in the Control panel, </w:t>
      </w:r>
      <w:r w:rsidR="00624AF8">
        <w:t xml:space="preserve">locate the Kerning </w:t>
      </w:r>
      <w:proofErr w:type="gramStart"/>
      <w:r w:rsidR="00624AF8">
        <w:t>menu</w:t>
      </w:r>
      <w:r w:rsidR="00C90B97">
        <w:t xml:space="preserve"> </w:t>
      </w:r>
      <w:proofErr w:type="gramEnd"/>
      <w:r w:rsidR="002E3B14">
        <w:rPr>
          <w:noProof/>
        </w:rPr>
        <w:drawing>
          <wp:inline distT="0" distB="0" distL="0" distR="0">
            <wp:extent cx="347472" cy="3200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ning_icon.jpg"/>
                    <pic:cNvPicPr/>
                  </pic:nvPicPr>
                  <pic:blipFill>
                    <a:blip r:embed="rId34">
                      <a:extLst>
                        <a:ext uri="{28A0092B-C50C-407E-A947-70E740481C1C}">
                          <a14:useLocalDpi xmlns:a14="http://schemas.microsoft.com/office/drawing/2010/main" val="0"/>
                        </a:ext>
                      </a:extLst>
                    </a:blip>
                    <a:stretch>
                      <a:fillRect/>
                    </a:stretch>
                  </pic:blipFill>
                  <pic:spPr>
                    <a:xfrm>
                      <a:off x="0" y="0"/>
                      <a:ext cx="347472" cy="320040"/>
                    </a:xfrm>
                    <a:prstGeom prst="rect">
                      <a:avLst/>
                    </a:prstGeom>
                  </pic:spPr>
                </pic:pic>
              </a:graphicData>
            </a:graphic>
          </wp:inline>
        </w:drawing>
      </w:r>
      <w:r w:rsidR="00624AF8">
        <w:t>.</w:t>
      </w:r>
    </w:p>
    <w:p w:rsidR="00BE3008" w:rsidRDefault="00BE3008" w:rsidP="00BE3008">
      <w:pPr>
        <w:jc w:val="center"/>
      </w:pPr>
      <w:r>
        <w:rPr>
          <w:noProof/>
        </w:rPr>
        <w:drawing>
          <wp:inline distT="0" distB="0" distL="0" distR="0" wp14:anchorId="794DB785" wp14:editId="35864F25">
            <wp:extent cx="3465576" cy="16002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mpoo_Snap_2013.jpg"/>
                    <pic:cNvPicPr/>
                  </pic:nvPicPr>
                  <pic:blipFill>
                    <a:blip r:embed="rId35">
                      <a:extLst>
                        <a:ext uri="{28A0092B-C50C-407E-A947-70E740481C1C}">
                          <a14:useLocalDpi xmlns:a14="http://schemas.microsoft.com/office/drawing/2010/main" val="0"/>
                        </a:ext>
                      </a:extLst>
                    </a:blip>
                    <a:stretch>
                      <a:fillRect/>
                    </a:stretch>
                  </pic:blipFill>
                  <pic:spPr>
                    <a:xfrm>
                      <a:off x="0" y="0"/>
                      <a:ext cx="3465576" cy="1600200"/>
                    </a:xfrm>
                    <a:prstGeom prst="rect">
                      <a:avLst/>
                    </a:prstGeom>
                  </pic:spPr>
                </pic:pic>
              </a:graphicData>
            </a:graphic>
          </wp:inline>
        </w:drawing>
      </w:r>
      <w:r>
        <w:rPr>
          <w:noProof/>
        </w:rPr>
        <w:drawing>
          <wp:inline distT="0" distB="0" distL="0" distR="0" wp14:anchorId="284DDEA2" wp14:editId="4E62C08C">
            <wp:extent cx="2889504" cy="1600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ampoo_Snap_2013.06.19_13h56m59s_002_.jpg"/>
                    <pic:cNvPicPr/>
                  </pic:nvPicPr>
                  <pic:blipFill>
                    <a:blip r:embed="rId36">
                      <a:extLst>
                        <a:ext uri="{28A0092B-C50C-407E-A947-70E740481C1C}">
                          <a14:useLocalDpi xmlns:a14="http://schemas.microsoft.com/office/drawing/2010/main" val="0"/>
                        </a:ext>
                      </a:extLst>
                    </a:blip>
                    <a:stretch>
                      <a:fillRect/>
                    </a:stretch>
                  </pic:blipFill>
                  <pic:spPr>
                    <a:xfrm>
                      <a:off x="0" y="0"/>
                      <a:ext cx="2889504" cy="1600200"/>
                    </a:xfrm>
                    <a:prstGeom prst="rect">
                      <a:avLst/>
                    </a:prstGeom>
                  </pic:spPr>
                </pic:pic>
              </a:graphicData>
            </a:graphic>
          </wp:inline>
        </w:drawing>
      </w:r>
    </w:p>
    <w:p w:rsidR="00C2219D" w:rsidRDefault="00624AF8" w:rsidP="00C2219D">
      <w:pPr>
        <w:pStyle w:val="ListParagraph"/>
        <w:numPr>
          <w:ilvl w:val="0"/>
          <w:numId w:val="4"/>
        </w:numPr>
      </w:pPr>
      <w:r>
        <w:t xml:space="preserve">In the Kerning menu, you can select Metric or Optical. You can also manually set the kerning </w:t>
      </w:r>
      <w:r w:rsidR="00B15C88">
        <w:t xml:space="preserve">amount </w:t>
      </w:r>
      <w:r>
        <w:t xml:space="preserve">or turn </w:t>
      </w:r>
      <w:r w:rsidR="00B15C88">
        <w:t>kerning off</w:t>
      </w:r>
      <w:r w:rsidR="005D08CA">
        <w:t xml:space="preserve"> by setting it to 0. </w:t>
      </w:r>
    </w:p>
    <w:p w:rsidR="00747949" w:rsidRDefault="00747949" w:rsidP="00C2219D">
      <w:pPr>
        <w:pStyle w:val="Heading2"/>
      </w:pPr>
      <w:r>
        <w:t>Tracking</w:t>
      </w:r>
    </w:p>
    <w:p w:rsidR="005D08CA" w:rsidRDefault="00793639" w:rsidP="00C92E10">
      <w:pPr>
        <w:pStyle w:val="ListParagraph"/>
        <w:numPr>
          <w:ilvl w:val="0"/>
          <w:numId w:val="7"/>
        </w:numPr>
      </w:pPr>
      <w:r>
        <w:t>Select a section or block</w:t>
      </w:r>
      <w:r w:rsidR="005D08CA">
        <w:t xml:space="preserve"> of text using the Type tool. </w:t>
      </w:r>
    </w:p>
    <w:p w:rsidR="00FF2BBE" w:rsidRDefault="00FF2BBE" w:rsidP="00C92E10">
      <w:pPr>
        <w:pStyle w:val="ListParagraph"/>
        <w:numPr>
          <w:ilvl w:val="0"/>
          <w:numId w:val="7"/>
        </w:numPr>
      </w:pPr>
      <w:r>
        <w:t xml:space="preserve">In the Character panel or in the Control panel, locate the Tracking </w:t>
      </w:r>
      <w:proofErr w:type="gramStart"/>
      <w:r>
        <w:t>menu</w:t>
      </w:r>
      <w:r w:rsidR="002E3B14">
        <w:t xml:space="preserve"> </w:t>
      </w:r>
      <w:r>
        <w:t>.</w:t>
      </w:r>
      <w:proofErr w:type="gramEnd"/>
      <w:r>
        <w:t xml:space="preserve"> </w:t>
      </w:r>
    </w:p>
    <w:p w:rsidR="00FF2BBE" w:rsidRDefault="00342CCB" w:rsidP="007E5032">
      <w:pPr>
        <w:jc w:val="center"/>
      </w:pPr>
      <w:r>
        <w:rPr>
          <w:noProof/>
        </w:rPr>
        <w:lastRenderedPageBreak/>
        <w:drawing>
          <wp:inline distT="0" distB="0" distL="0" distR="0">
            <wp:extent cx="3547872"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ing_A.jpg"/>
                    <pic:cNvPicPr/>
                  </pic:nvPicPr>
                  <pic:blipFill>
                    <a:blip r:embed="rId37">
                      <a:extLst>
                        <a:ext uri="{28A0092B-C50C-407E-A947-70E740481C1C}">
                          <a14:useLocalDpi xmlns:a14="http://schemas.microsoft.com/office/drawing/2010/main" val="0"/>
                        </a:ext>
                      </a:extLst>
                    </a:blip>
                    <a:stretch>
                      <a:fillRect/>
                    </a:stretch>
                  </pic:blipFill>
                  <pic:spPr>
                    <a:xfrm>
                      <a:off x="0" y="0"/>
                      <a:ext cx="3547872" cy="1600200"/>
                    </a:xfrm>
                    <a:prstGeom prst="rect">
                      <a:avLst/>
                    </a:prstGeom>
                  </pic:spPr>
                </pic:pic>
              </a:graphicData>
            </a:graphic>
          </wp:inline>
        </w:drawing>
      </w:r>
      <w:r>
        <w:rPr>
          <w:noProof/>
        </w:rPr>
        <w:drawing>
          <wp:inline distT="0" distB="0" distL="0" distR="0" wp14:anchorId="49DD0428" wp14:editId="3EF55D9B">
            <wp:extent cx="2834640" cy="1591056"/>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ing_B.jpg"/>
                    <pic:cNvPicPr/>
                  </pic:nvPicPr>
                  <pic:blipFill>
                    <a:blip r:embed="rId38">
                      <a:extLst>
                        <a:ext uri="{28A0092B-C50C-407E-A947-70E740481C1C}">
                          <a14:useLocalDpi xmlns:a14="http://schemas.microsoft.com/office/drawing/2010/main" val="0"/>
                        </a:ext>
                      </a:extLst>
                    </a:blip>
                    <a:stretch>
                      <a:fillRect/>
                    </a:stretch>
                  </pic:blipFill>
                  <pic:spPr>
                    <a:xfrm>
                      <a:off x="0" y="0"/>
                      <a:ext cx="2834640" cy="1591056"/>
                    </a:xfrm>
                    <a:prstGeom prst="rect">
                      <a:avLst/>
                    </a:prstGeom>
                  </pic:spPr>
                </pic:pic>
              </a:graphicData>
            </a:graphic>
          </wp:inline>
        </w:drawing>
      </w:r>
    </w:p>
    <w:p w:rsidR="007F5567" w:rsidRDefault="003B4E89" w:rsidP="007F5567">
      <w:pPr>
        <w:pStyle w:val="ListParagraph"/>
        <w:numPr>
          <w:ilvl w:val="0"/>
          <w:numId w:val="7"/>
        </w:numPr>
      </w:pPr>
      <w:r>
        <w:t xml:space="preserve">You can manually set the tracking amount </w:t>
      </w:r>
      <w:r w:rsidR="00B15C88">
        <w:t xml:space="preserve">from this menu </w:t>
      </w:r>
      <w:r>
        <w:t xml:space="preserve">or turn it off </w:t>
      </w:r>
      <w:r w:rsidR="00B15C88">
        <w:t xml:space="preserve">by selection 0. </w:t>
      </w:r>
      <w:r>
        <w:t xml:space="preserve"> </w:t>
      </w:r>
    </w:p>
    <w:tbl>
      <w:tblPr>
        <w:tblStyle w:val="LightShading"/>
        <w:tblW w:w="0" w:type="auto"/>
        <w:tblLook w:val="04A0" w:firstRow="1" w:lastRow="0" w:firstColumn="1" w:lastColumn="0" w:noHBand="0" w:noVBand="1"/>
      </w:tblPr>
      <w:tblGrid>
        <w:gridCol w:w="9576"/>
      </w:tblGrid>
      <w:tr w:rsidR="007D0288" w:rsidTr="0067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hideMark/>
          </w:tcPr>
          <w:p w:rsidR="007D0288" w:rsidRPr="008903A9" w:rsidRDefault="007D0288" w:rsidP="007D0288">
            <w:pPr>
              <w:rPr>
                <w:b w:val="0"/>
              </w:rPr>
            </w:pPr>
            <w:r>
              <w:t xml:space="preserve">Activity 4:  </w:t>
            </w:r>
            <w:r>
              <w:rPr>
                <w:b w:val="0"/>
              </w:rPr>
              <w:t xml:space="preserve">Insert or type a line of text. Modify the spacing properties of your text by adjusting the kerning and tracking settings.  </w:t>
            </w:r>
          </w:p>
        </w:tc>
      </w:tr>
    </w:tbl>
    <w:p w:rsidR="007F5567" w:rsidRDefault="007F5567" w:rsidP="00E96EA8">
      <w:pPr>
        <w:pStyle w:val="Heading2"/>
      </w:pPr>
      <w:r>
        <w:t>Justification</w:t>
      </w:r>
    </w:p>
    <w:p w:rsidR="007F5567" w:rsidRDefault="007F5567" w:rsidP="007F5567">
      <w:r>
        <w:t xml:space="preserve">InDesign allows for the setting of justified text, text that is aligned to both right and left margins. Properly formatting justifying text involves the stretching and compressing of line space (kerning and tracking). </w:t>
      </w:r>
      <w:r w:rsidR="00813FE4">
        <w:t xml:space="preserve">It also entails the modification of hyphenation settings, if hyphenation is used. </w:t>
      </w:r>
      <w:r>
        <w:t xml:space="preserve">The last line of a justified text is considered separate </w:t>
      </w:r>
      <w:r w:rsidR="001411C7">
        <w:t xml:space="preserve">from the rest of the body of text. </w:t>
      </w:r>
    </w:p>
    <w:p w:rsidR="00E96EA8" w:rsidRDefault="00E96EA8" w:rsidP="007F5567">
      <w:r>
        <w:t xml:space="preserve">If not properly tracked and kerned, setting justified text may present some issues: </w:t>
      </w:r>
    </w:p>
    <w:p w:rsidR="00E96EA8" w:rsidRPr="00E96EA8" w:rsidRDefault="00E96EA8" w:rsidP="00E96EA8">
      <w:pPr>
        <w:pStyle w:val="ListParagraph"/>
        <w:numPr>
          <w:ilvl w:val="0"/>
          <w:numId w:val="19"/>
        </w:numPr>
      </w:pPr>
      <w:r>
        <w:rPr>
          <w:b/>
        </w:rPr>
        <w:t>Loose lines—</w:t>
      </w:r>
      <w:r>
        <w:t xml:space="preserve">lines in which large gaps or spaces appear between only a few words. </w:t>
      </w:r>
    </w:p>
    <w:p w:rsidR="00E96EA8" w:rsidRDefault="00E96EA8" w:rsidP="00E96EA8">
      <w:pPr>
        <w:pStyle w:val="ListParagraph"/>
        <w:numPr>
          <w:ilvl w:val="0"/>
          <w:numId w:val="19"/>
        </w:numPr>
      </w:pPr>
      <w:r>
        <w:rPr>
          <w:b/>
        </w:rPr>
        <w:t>Rivers—</w:t>
      </w:r>
      <w:r>
        <w:t xml:space="preserve">lines of text in which the space between words or characters appear right above one another. </w:t>
      </w:r>
    </w:p>
    <w:p w:rsidR="00C41A2F" w:rsidRDefault="00C41A2F" w:rsidP="00C41A2F">
      <w:pPr>
        <w:jc w:val="center"/>
      </w:pPr>
      <w:r>
        <w:rPr>
          <w:noProof/>
        </w:rPr>
        <w:drawing>
          <wp:inline distT="0" distB="0" distL="0" distR="0" wp14:anchorId="5B0CC390" wp14:editId="13B75663">
            <wp:extent cx="3246120" cy="2560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Rivers.png"/>
                    <pic:cNvPicPr/>
                  </pic:nvPicPr>
                  <pic:blipFill>
                    <a:blip r:embed="rId39">
                      <a:extLst>
                        <a:ext uri="{28A0092B-C50C-407E-A947-70E740481C1C}">
                          <a14:useLocalDpi xmlns:a14="http://schemas.microsoft.com/office/drawing/2010/main" val="0"/>
                        </a:ext>
                      </a:extLst>
                    </a:blip>
                    <a:stretch>
                      <a:fillRect/>
                    </a:stretch>
                  </pic:blipFill>
                  <pic:spPr>
                    <a:xfrm>
                      <a:off x="0" y="0"/>
                      <a:ext cx="3246120" cy="2560320"/>
                    </a:xfrm>
                    <a:prstGeom prst="rect">
                      <a:avLst/>
                    </a:prstGeom>
                  </pic:spPr>
                </pic:pic>
              </a:graphicData>
            </a:graphic>
          </wp:inline>
        </w:drawing>
      </w:r>
    </w:p>
    <w:p w:rsidR="00D84745" w:rsidRDefault="00D84745" w:rsidP="00D84745">
      <w:pPr>
        <w:pStyle w:val="Heading3"/>
        <w:numPr>
          <w:ilvl w:val="0"/>
          <w:numId w:val="21"/>
        </w:numPr>
        <w:rPr>
          <w:b w:val="0"/>
        </w:rPr>
      </w:pPr>
      <w:r>
        <w:rPr>
          <w:b w:val="0"/>
        </w:rPr>
        <w:t xml:space="preserve">To justify your text, select or highlight your section of text with the Type tool. With the text now selected, select one of the justification rules located in the panel underneath the Workspace switcher in the Control Panel. The following options are available: </w:t>
      </w:r>
    </w:p>
    <w:p w:rsidR="00D84745" w:rsidRDefault="006C7032" w:rsidP="00D84745">
      <w:pPr>
        <w:pStyle w:val="ListParagraph"/>
        <w:numPr>
          <w:ilvl w:val="0"/>
          <w:numId w:val="22"/>
        </w:numPr>
      </w:pPr>
      <w:r>
        <w:lastRenderedPageBreak/>
        <w:t>Justify with last line aligned left.</w:t>
      </w:r>
    </w:p>
    <w:p w:rsidR="006C7032" w:rsidRDefault="006C7032" w:rsidP="00D84745">
      <w:pPr>
        <w:pStyle w:val="ListParagraph"/>
        <w:numPr>
          <w:ilvl w:val="0"/>
          <w:numId w:val="22"/>
        </w:numPr>
      </w:pPr>
      <w:r>
        <w:t>Justify with last line aligned center.</w:t>
      </w:r>
    </w:p>
    <w:p w:rsidR="006C7032" w:rsidRDefault="006C7032" w:rsidP="006C7032">
      <w:pPr>
        <w:pStyle w:val="ListParagraph"/>
        <w:numPr>
          <w:ilvl w:val="0"/>
          <w:numId w:val="22"/>
        </w:numPr>
      </w:pPr>
      <w:r>
        <w:t xml:space="preserve">Justify all lines. </w:t>
      </w:r>
    </w:p>
    <w:p w:rsidR="006C7032" w:rsidRPr="00D84745" w:rsidRDefault="006C7032" w:rsidP="006C7032">
      <w:pPr>
        <w:jc w:val="center"/>
      </w:pPr>
      <w:r>
        <w:rPr>
          <w:noProof/>
        </w:rPr>
        <w:drawing>
          <wp:inline distT="0" distB="0" distL="0" distR="0">
            <wp:extent cx="4681728" cy="6858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jpg"/>
                    <pic:cNvPicPr/>
                  </pic:nvPicPr>
                  <pic:blipFill>
                    <a:blip r:embed="rId40">
                      <a:extLst>
                        <a:ext uri="{28A0092B-C50C-407E-A947-70E740481C1C}">
                          <a14:useLocalDpi xmlns:a14="http://schemas.microsoft.com/office/drawing/2010/main" val="0"/>
                        </a:ext>
                      </a:extLst>
                    </a:blip>
                    <a:stretch>
                      <a:fillRect/>
                    </a:stretch>
                  </pic:blipFill>
                  <pic:spPr>
                    <a:xfrm>
                      <a:off x="0" y="0"/>
                      <a:ext cx="4681728" cy="685800"/>
                    </a:xfrm>
                    <a:prstGeom prst="rect">
                      <a:avLst/>
                    </a:prstGeom>
                  </pic:spPr>
                </pic:pic>
              </a:graphicData>
            </a:graphic>
          </wp:inline>
        </w:drawing>
      </w:r>
    </w:p>
    <w:p w:rsidR="00FA62B7" w:rsidRDefault="00FA62B7" w:rsidP="00FA62B7">
      <w:pPr>
        <w:pStyle w:val="Heading3"/>
      </w:pPr>
      <w:r>
        <w:t>H&amp;J Violations</w:t>
      </w:r>
    </w:p>
    <w:p w:rsidR="00B63415" w:rsidRDefault="00B63415" w:rsidP="008D369B">
      <w:r>
        <w:t xml:space="preserve">It may be </w:t>
      </w:r>
      <w:r w:rsidR="00AD2A87">
        <w:t xml:space="preserve">help to enable the showing of H&amp;J Violations in your document. H&amp;J violations are what InDesign considers as hyphenation and justification issues which result in improper line spacing, such as the appearance of loose lines or rivers. </w:t>
      </w:r>
      <w:r w:rsidR="008341FD">
        <w:t xml:space="preserve">Being able </w:t>
      </w:r>
      <w:r w:rsidR="008D369B">
        <w:t xml:space="preserve">to see H&amp;J violations will make kerning and tracking corrections easier. </w:t>
      </w:r>
    </w:p>
    <w:p w:rsidR="008341FD" w:rsidRDefault="008341FD" w:rsidP="008D369B">
      <w:pPr>
        <w:pStyle w:val="ListParagraph"/>
        <w:numPr>
          <w:ilvl w:val="0"/>
          <w:numId w:val="20"/>
        </w:numPr>
      </w:pPr>
      <w:r>
        <w:t xml:space="preserve">To enable H&amp;J Violations, in the file menu, select </w:t>
      </w:r>
      <w:r>
        <w:rPr>
          <w:i/>
        </w:rPr>
        <w:t xml:space="preserve">Preferences &gt; Composition. </w:t>
      </w:r>
      <w:r>
        <w:t xml:space="preserve">Now with the Composition window open, under the Highlights heading, check H&amp;J Violation. </w:t>
      </w:r>
    </w:p>
    <w:p w:rsidR="00B63415" w:rsidRDefault="007F679E" w:rsidP="007F679E">
      <w:pPr>
        <w:jc w:val="center"/>
      </w:pPr>
      <w:r>
        <w:rPr>
          <w:noProof/>
        </w:rPr>
        <w:drawing>
          <wp:inline distT="0" distB="0" distL="0" distR="0" wp14:anchorId="025CD984" wp14:editId="3F113BE6">
            <wp:extent cx="4059936"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_ViolationsComposition.jpg"/>
                    <pic:cNvPicPr/>
                  </pic:nvPicPr>
                  <pic:blipFill>
                    <a:blip r:embed="rId41">
                      <a:extLst>
                        <a:ext uri="{28A0092B-C50C-407E-A947-70E740481C1C}">
                          <a14:useLocalDpi xmlns:a14="http://schemas.microsoft.com/office/drawing/2010/main" val="0"/>
                        </a:ext>
                      </a:extLst>
                    </a:blip>
                    <a:stretch>
                      <a:fillRect/>
                    </a:stretch>
                  </pic:blipFill>
                  <pic:spPr>
                    <a:xfrm>
                      <a:off x="0" y="0"/>
                      <a:ext cx="4059936" cy="1828800"/>
                    </a:xfrm>
                    <a:prstGeom prst="rect">
                      <a:avLst/>
                    </a:prstGeom>
                  </pic:spPr>
                </pic:pic>
              </a:graphicData>
            </a:graphic>
          </wp:inline>
        </w:drawing>
      </w:r>
    </w:p>
    <w:p w:rsidR="00AF2F08" w:rsidRDefault="00AF2F08" w:rsidP="00AF2F08">
      <w:pPr>
        <w:pStyle w:val="ListParagraph"/>
        <w:numPr>
          <w:ilvl w:val="0"/>
          <w:numId w:val="20"/>
        </w:numPr>
      </w:pPr>
      <w:r>
        <w:t xml:space="preserve">All H&amp;J Violations will be highlighted in yellow. Mild or light violations will be represented by lighter shades of highlighting. </w:t>
      </w:r>
    </w:p>
    <w:p w:rsidR="00AF2F08" w:rsidRDefault="00AF2F08" w:rsidP="00AF2F08">
      <w:pPr>
        <w:jc w:val="center"/>
      </w:pPr>
      <w:r>
        <w:rPr>
          <w:noProof/>
        </w:rPr>
        <w:drawing>
          <wp:inline distT="0" distB="0" distL="0" distR="0" wp14:anchorId="19D546B1" wp14:editId="2605BC29">
            <wp:extent cx="1755648" cy="20208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Justification_1.jpg"/>
                    <pic:cNvPicPr/>
                  </pic:nvPicPr>
                  <pic:blipFill>
                    <a:blip r:embed="rId42">
                      <a:extLst>
                        <a:ext uri="{28A0092B-C50C-407E-A947-70E740481C1C}">
                          <a14:useLocalDpi xmlns:a14="http://schemas.microsoft.com/office/drawing/2010/main" val="0"/>
                        </a:ext>
                      </a:extLst>
                    </a:blip>
                    <a:stretch>
                      <a:fillRect/>
                    </a:stretch>
                  </pic:blipFill>
                  <pic:spPr>
                    <a:xfrm>
                      <a:off x="0" y="0"/>
                      <a:ext cx="1755648" cy="2020824"/>
                    </a:xfrm>
                    <a:prstGeom prst="rect">
                      <a:avLst/>
                    </a:prstGeom>
                  </pic:spPr>
                </pic:pic>
              </a:graphicData>
            </a:graphic>
          </wp:inline>
        </w:drawing>
      </w:r>
    </w:p>
    <w:p w:rsidR="00F9459C" w:rsidRDefault="00070037" w:rsidP="004D7472">
      <w:pPr>
        <w:pStyle w:val="ListParagraph"/>
        <w:numPr>
          <w:ilvl w:val="0"/>
          <w:numId w:val="20"/>
        </w:numPr>
      </w:pPr>
      <w:r>
        <w:t xml:space="preserve">A variety of methods can be </w:t>
      </w:r>
      <w:r w:rsidR="004D7472">
        <w:t>used to correct H&amp;J violations:</w:t>
      </w:r>
    </w:p>
    <w:p w:rsidR="001E6851" w:rsidRDefault="004D7472" w:rsidP="001E6851">
      <w:pPr>
        <w:pStyle w:val="ListParagraph"/>
        <w:numPr>
          <w:ilvl w:val="1"/>
          <w:numId w:val="20"/>
        </w:numPr>
      </w:pPr>
      <w:r>
        <w:t xml:space="preserve">Select or highlight the </w:t>
      </w:r>
      <w:r w:rsidR="001E6851">
        <w:t>highlighted section of text and modify its kerning and tracking values.</w:t>
      </w:r>
    </w:p>
    <w:p w:rsidR="001E6851" w:rsidRDefault="001E6851" w:rsidP="001E6851">
      <w:pPr>
        <w:pStyle w:val="ListParagraph"/>
        <w:numPr>
          <w:ilvl w:val="1"/>
          <w:numId w:val="20"/>
        </w:numPr>
      </w:pPr>
      <w:r>
        <w:lastRenderedPageBreak/>
        <w:t xml:space="preserve">Modify the Hyphenation settings of your document in the Paragraph Style Options. </w:t>
      </w:r>
    </w:p>
    <w:p w:rsidR="0063591F" w:rsidRDefault="0063591F" w:rsidP="0063591F">
      <w:pPr>
        <w:pStyle w:val="ListParagraph"/>
        <w:numPr>
          <w:ilvl w:val="2"/>
          <w:numId w:val="20"/>
        </w:numPr>
      </w:pPr>
      <w:r>
        <w:t xml:space="preserve">The following Hyphenation settings are common for print documents. Only lengthier words are hyphenated and there is only hyphen per row of words. </w:t>
      </w:r>
    </w:p>
    <w:p w:rsidR="0063591F" w:rsidRDefault="007276B1" w:rsidP="007276B1">
      <w:pPr>
        <w:jc w:val="center"/>
      </w:pPr>
      <w:r>
        <w:rPr>
          <w:noProof/>
        </w:rPr>
        <w:drawing>
          <wp:inline distT="0" distB="0" distL="0" distR="0">
            <wp:extent cx="4297680" cy="229514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henation.jpg"/>
                    <pic:cNvPicPr/>
                  </pic:nvPicPr>
                  <pic:blipFill>
                    <a:blip r:embed="rId43">
                      <a:extLst>
                        <a:ext uri="{28A0092B-C50C-407E-A947-70E740481C1C}">
                          <a14:useLocalDpi xmlns:a14="http://schemas.microsoft.com/office/drawing/2010/main" val="0"/>
                        </a:ext>
                      </a:extLst>
                    </a:blip>
                    <a:stretch>
                      <a:fillRect/>
                    </a:stretch>
                  </pic:blipFill>
                  <pic:spPr>
                    <a:xfrm>
                      <a:off x="0" y="0"/>
                      <a:ext cx="4297680" cy="2295144"/>
                    </a:xfrm>
                    <a:prstGeom prst="rect">
                      <a:avLst/>
                    </a:prstGeom>
                  </pic:spPr>
                </pic:pic>
              </a:graphicData>
            </a:graphic>
          </wp:inline>
        </w:drawing>
      </w:r>
    </w:p>
    <w:p w:rsidR="001E6851" w:rsidRDefault="001E6851" w:rsidP="001E6851">
      <w:pPr>
        <w:pStyle w:val="ListParagraph"/>
        <w:numPr>
          <w:ilvl w:val="1"/>
          <w:numId w:val="20"/>
        </w:numPr>
      </w:pPr>
      <w:r>
        <w:t xml:space="preserve">Adjust the size of your text frame, text frames, or font size. </w:t>
      </w:r>
    </w:p>
    <w:p w:rsidR="001E6851" w:rsidRDefault="001E6851" w:rsidP="001E6851">
      <w:pPr>
        <w:pStyle w:val="ListParagraph"/>
        <w:numPr>
          <w:ilvl w:val="1"/>
          <w:numId w:val="20"/>
        </w:numPr>
      </w:pPr>
      <w:r>
        <w:t xml:space="preserve">Edit the contents of your text. </w:t>
      </w:r>
    </w:p>
    <w:p w:rsidR="003F7C02" w:rsidRDefault="008662B2" w:rsidP="0063591F">
      <w:pPr>
        <w:pStyle w:val="ListParagraph"/>
        <w:numPr>
          <w:ilvl w:val="1"/>
          <w:numId w:val="20"/>
        </w:numPr>
      </w:pPr>
      <w:r>
        <w:t>Modify the Word Spacing, Letter Spacing, and Glyph Scaling values</w:t>
      </w:r>
      <w:r w:rsidR="0063591F">
        <w:t xml:space="preserve"> in the Paragraph Style option.</w:t>
      </w:r>
      <w:r w:rsidR="00D84745">
        <w:t xml:space="preserve"> These settings are dependent on the typeface, column width, text frame size, and the documents intended use. </w:t>
      </w:r>
    </w:p>
    <w:p w:rsidR="008663F2" w:rsidRDefault="008663F2" w:rsidP="008663F2">
      <w:pPr>
        <w:pStyle w:val="ListParagraph"/>
        <w:numPr>
          <w:ilvl w:val="2"/>
          <w:numId w:val="20"/>
        </w:numPr>
      </w:pPr>
      <w:r>
        <w:t xml:space="preserve">The below settings are common justification settings for text arranged across multiple columns. </w:t>
      </w:r>
      <w:r w:rsidR="00D84745">
        <w:t xml:space="preserve"> </w:t>
      </w:r>
    </w:p>
    <w:p w:rsidR="00CE2897" w:rsidRDefault="00CE2897" w:rsidP="00CE2897">
      <w:pPr>
        <w:jc w:val="center"/>
      </w:pPr>
      <w:r>
        <w:rPr>
          <w:noProof/>
        </w:rPr>
        <w:drawing>
          <wp:inline distT="0" distB="0" distL="0" distR="0">
            <wp:extent cx="4297680" cy="1435608"/>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fication.jpg"/>
                    <pic:cNvPicPr/>
                  </pic:nvPicPr>
                  <pic:blipFill>
                    <a:blip r:embed="rId44">
                      <a:extLst>
                        <a:ext uri="{28A0092B-C50C-407E-A947-70E740481C1C}">
                          <a14:useLocalDpi xmlns:a14="http://schemas.microsoft.com/office/drawing/2010/main" val="0"/>
                        </a:ext>
                      </a:extLst>
                    </a:blip>
                    <a:stretch>
                      <a:fillRect/>
                    </a:stretch>
                  </pic:blipFill>
                  <pic:spPr>
                    <a:xfrm>
                      <a:off x="0" y="0"/>
                      <a:ext cx="4297680" cy="1435608"/>
                    </a:xfrm>
                    <a:prstGeom prst="rect">
                      <a:avLst/>
                    </a:prstGeom>
                  </pic:spPr>
                </pic:pic>
              </a:graphicData>
            </a:graphic>
          </wp:inline>
        </w:drawing>
      </w:r>
    </w:p>
    <w:tbl>
      <w:tblPr>
        <w:tblStyle w:val="LightShading"/>
        <w:tblW w:w="0" w:type="auto"/>
        <w:tblLook w:val="04A0" w:firstRow="1" w:lastRow="0" w:firstColumn="1" w:lastColumn="0" w:noHBand="0" w:noVBand="1"/>
      </w:tblPr>
      <w:tblGrid>
        <w:gridCol w:w="9576"/>
      </w:tblGrid>
      <w:tr w:rsidR="007D0288" w:rsidTr="0067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hideMark/>
          </w:tcPr>
          <w:p w:rsidR="007D0288" w:rsidRPr="008903A9" w:rsidRDefault="007D0288" w:rsidP="007D0288">
            <w:pPr>
              <w:rPr>
                <w:b w:val="0"/>
              </w:rPr>
            </w:pPr>
            <w:r>
              <w:t xml:space="preserve">Activity 5:  </w:t>
            </w:r>
            <w:r>
              <w:rPr>
                <w:b w:val="0"/>
              </w:rPr>
              <w:t xml:space="preserve">Enable the viewing of H&amp;J Violations in your document. </w:t>
            </w:r>
            <w:r w:rsidR="00682DD5">
              <w:rPr>
                <w:b w:val="0"/>
              </w:rPr>
              <w:t xml:space="preserve">Insert a paragraph length section of text and justify it (note the highlighted violations in your text). Then attempt to resolve these violations using the outlined methods. </w:t>
            </w:r>
          </w:p>
        </w:tc>
      </w:tr>
    </w:tbl>
    <w:p w:rsidR="00342656" w:rsidRDefault="004723F1" w:rsidP="00342656">
      <w:pPr>
        <w:pStyle w:val="Heading1"/>
      </w:pPr>
      <w:r>
        <w:t>Building and Using G</w:t>
      </w:r>
      <w:r w:rsidR="00342656">
        <w:t>rids</w:t>
      </w:r>
    </w:p>
    <w:p w:rsidR="008B1B28" w:rsidRDefault="00793639" w:rsidP="00A92FE5">
      <w:r>
        <w:t>Grids serve</w:t>
      </w:r>
      <w:r w:rsidR="00924EE1">
        <w:t xml:space="preserve"> as </w:t>
      </w:r>
      <w:r w:rsidR="002D7787">
        <w:t xml:space="preserve">guides </w:t>
      </w:r>
      <w:r w:rsidR="00DB327E">
        <w:t xml:space="preserve">in helping designers systematically organize the elements of </w:t>
      </w:r>
      <w:r w:rsidR="003D6C21">
        <w:t xml:space="preserve">their </w:t>
      </w:r>
      <w:r w:rsidR="00DB327E">
        <w:t>document</w:t>
      </w:r>
      <w:r w:rsidR="00924EE1">
        <w:t xml:space="preserve">. </w:t>
      </w:r>
      <w:r w:rsidR="002D7787">
        <w:t xml:space="preserve">Almost all newsletter, magazine, newspaper, or website layouts feature some form of </w:t>
      </w:r>
      <w:r w:rsidR="00A92FE5">
        <w:t xml:space="preserve">a </w:t>
      </w:r>
      <w:r w:rsidR="003D6C21">
        <w:t>grid system, which</w:t>
      </w:r>
      <w:r w:rsidR="00A92FE5">
        <w:t xml:space="preserve"> give</w:t>
      </w:r>
      <w:r w:rsidR="003D6C21">
        <w:t>s</w:t>
      </w:r>
      <w:r w:rsidR="00A92FE5">
        <w:t xml:space="preserve"> the viewer or reader a sense of order and structure. </w:t>
      </w:r>
    </w:p>
    <w:p w:rsidR="00A92FE5" w:rsidRDefault="00A92FE5" w:rsidP="00924EE1">
      <w:r>
        <w:rPr>
          <w:noProof/>
        </w:rPr>
        <w:lastRenderedPageBreak/>
        <w:drawing>
          <wp:inline distT="0" distB="0" distL="0" distR="0">
            <wp:extent cx="6238875" cy="441363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magazine.jpg"/>
                    <pic:cNvPicPr/>
                  </pic:nvPicPr>
                  <pic:blipFill>
                    <a:blip r:embed="rId45">
                      <a:extLst>
                        <a:ext uri="{28A0092B-C50C-407E-A947-70E740481C1C}">
                          <a14:useLocalDpi xmlns:a14="http://schemas.microsoft.com/office/drawing/2010/main" val="0"/>
                        </a:ext>
                      </a:extLst>
                    </a:blip>
                    <a:stretch>
                      <a:fillRect/>
                    </a:stretch>
                  </pic:blipFill>
                  <pic:spPr>
                    <a:xfrm>
                      <a:off x="0" y="0"/>
                      <a:ext cx="6244129" cy="4417350"/>
                    </a:xfrm>
                    <a:prstGeom prst="rect">
                      <a:avLst/>
                    </a:prstGeom>
                  </pic:spPr>
                </pic:pic>
              </a:graphicData>
            </a:graphic>
          </wp:inline>
        </w:drawing>
      </w:r>
    </w:p>
    <w:p w:rsidR="00A92FE5" w:rsidRDefault="00A92FE5" w:rsidP="00A92FE5">
      <w:r>
        <w:t xml:space="preserve">InDesign features a semi-automated process that will allow you to quickly implement your own design grid. </w:t>
      </w:r>
    </w:p>
    <w:p w:rsidR="00B95CCB" w:rsidRDefault="00B95CCB" w:rsidP="00B95CCB">
      <w:pPr>
        <w:pStyle w:val="Heading2"/>
      </w:pPr>
      <w:proofErr w:type="spellStart"/>
      <w:r>
        <w:t>Gridify</w:t>
      </w:r>
      <w:proofErr w:type="spellEnd"/>
    </w:p>
    <w:p w:rsidR="00B95CCB" w:rsidRPr="005A04B1" w:rsidRDefault="00B95CCB" w:rsidP="00B95CCB">
      <w:r>
        <w:t xml:space="preserve">In creating your document, it may be helpful to show the Document Grid in your Workspace. In the file menu, select </w:t>
      </w:r>
      <w:r>
        <w:rPr>
          <w:i/>
        </w:rPr>
        <w:t xml:space="preserve">View &gt; Grids &amp; Guides &gt; Show Baseline Grid. </w:t>
      </w:r>
    </w:p>
    <w:p w:rsidR="00B95CCB" w:rsidRDefault="00B95CCB" w:rsidP="00B95CCB">
      <w:pPr>
        <w:pStyle w:val="ListParagraph"/>
        <w:numPr>
          <w:ilvl w:val="0"/>
          <w:numId w:val="8"/>
        </w:numPr>
      </w:pPr>
      <w:r>
        <w:t xml:space="preserve">To create a grid using objects, select the object with the Direct Selection tool and drag the object while holding the </w:t>
      </w:r>
      <w:r>
        <w:rPr>
          <w:i/>
        </w:rPr>
        <w:t>Alt</w:t>
      </w:r>
      <w:r>
        <w:t xml:space="preserve"> key. This will create a clone of the object. </w:t>
      </w:r>
    </w:p>
    <w:p w:rsidR="00B95CCB" w:rsidRDefault="00B95CCB" w:rsidP="00B95CCB">
      <w:pPr>
        <w:pStyle w:val="ListParagraph"/>
        <w:numPr>
          <w:ilvl w:val="0"/>
          <w:numId w:val="8"/>
        </w:numPr>
      </w:pPr>
      <w:r>
        <w:t xml:space="preserve">While dragging, press the arrow keys to grid the objects into rows or columns. </w:t>
      </w:r>
    </w:p>
    <w:p w:rsidR="00B95CCB" w:rsidRDefault="00B95CCB" w:rsidP="00B95CCB">
      <w:pPr>
        <w:pStyle w:val="ListParagraph"/>
        <w:numPr>
          <w:ilvl w:val="1"/>
          <w:numId w:val="8"/>
        </w:numPr>
      </w:pPr>
      <w:r>
        <w:t xml:space="preserve">Due to the distance of the keys, it is advised to press the </w:t>
      </w:r>
      <w:r>
        <w:rPr>
          <w:i/>
        </w:rPr>
        <w:t xml:space="preserve">Alt </w:t>
      </w:r>
      <w:r>
        <w:t xml:space="preserve">key on the right hand side of your keyboard. </w:t>
      </w:r>
    </w:p>
    <w:p w:rsidR="00B95CCB" w:rsidRDefault="00B95CCB" w:rsidP="00B95CCB">
      <w:pPr>
        <w:jc w:val="center"/>
      </w:pPr>
      <w:r>
        <w:rPr>
          <w:noProof/>
        </w:rPr>
        <w:lastRenderedPageBreak/>
        <w:drawing>
          <wp:inline distT="0" distB="0" distL="0" distR="0" wp14:anchorId="12832789" wp14:editId="4C907F92">
            <wp:extent cx="210312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_A.jpg"/>
                    <pic:cNvPicPr/>
                  </pic:nvPicPr>
                  <pic:blipFill>
                    <a:blip r:embed="rId46">
                      <a:extLst>
                        <a:ext uri="{28A0092B-C50C-407E-A947-70E740481C1C}">
                          <a14:useLocalDpi xmlns:a14="http://schemas.microsoft.com/office/drawing/2010/main" val="0"/>
                        </a:ext>
                      </a:extLst>
                    </a:blip>
                    <a:stretch>
                      <a:fillRect/>
                    </a:stretch>
                  </pic:blipFill>
                  <pic:spPr>
                    <a:xfrm>
                      <a:off x="0" y="0"/>
                      <a:ext cx="2103120" cy="2743200"/>
                    </a:xfrm>
                    <a:prstGeom prst="rect">
                      <a:avLst/>
                    </a:prstGeom>
                  </pic:spPr>
                </pic:pic>
              </a:graphicData>
            </a:graphic>
          </wp:inline>
        </w:drawing>
      </w:r>
      <w:r>
        <w:t xml:space="preserve"> </w:t>
      </w:r>
      <w:r>
        <w:rPr>
          <w:noProof/>
        </w:rPr>
        <w:drawing>
          <wp:inline distT="0" distB="0" distL="0" distR="0" wp14:anchorId="5E7AE4D8" wp14:editId="2BAA2662">
            <wp:extent cx="2118805" cy="26707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B.jpg"/>
                    <pic:cNvPicPr/>
                  </pic:nvPicPr>
                  <pic:blipFill>
                    <a:blip r:embed="rId47">
                      <a:extLst>
                        <a:ext uri="{28A0092B-C50C-407E-A947-70E740481C1C}">
                          <a14:useLocalDpi xmlns:a14="http://schemas.microsoft.com/office/drawing/2010/main" val="0"/>
                        </a:ext>
                      </a:extLst>
                    </a:blip>
                    <a:stretch>
                      <a:fillRect/>
                    </a:stretch>
                  </pic:blipFill>
                  <pic:spPr>
                    <a:xfrm>
                      <a:off x="0" y="0"/>
                      <a:ext cx="2123266" cy="2676385"/>
                    </a:xfrm>
                    <a:prstGeom prst="rect">
                      <a:avLst/>
                    </a:prstGeom>
                  </pic:spPr>
                </pic:pic>
              </a:graphicData>
            </a:graphic>
          </wp:inline>
        </w:drawing>
      </w:r>
      <w:r>
        <w:rPr>
          <w:noProof/>
        </w:rPr>
        <w:drawing>
          <wp:inline distT="0" distB="0" distL="0" distR="0" wp14:anchorId="398F575E" wp14:editId="4B177BDA">
            <wp:extent cx="2139696"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_C.jpg"/>
                    <pic:cNvPicPr/>
                  </pic:nvPicPr>
                  <pic:blipFill>
                    <a:blip r:embed="rId48">
                      <a:extLst>
                        <a:ext uri="{28A0092B-C50C-407E-A947-70E740481C1C}">
                          <a14:useLocalDpi xmlns:a14="http://schemas.microsoft.com/office/drawing/2010/main" val="0"/>
                        </a:ext>
                      </a:extLst>
                    </a:blip>
                    <a:stretch>
                      <a:fillRect/>
                    </a:stretch>
                  </pic:blipFill>
                  <pic:spPr>
                    <a:xfrm>
                      <a:off x="0" y="0"/>
                      <a:ext cx="2139696" cy="2743200"/>
                    </a:xfrm>
                    <a:prstGeom prst="rect">
                      <a:avLst/>
                    </a:prstGeom>
                  </pic:spPr>
                </pic:pic>
              </a:graphicData>
            </a:graphic>
          </wp:inline>
        </w:drawing>
      </w:r>
    </w:p>
    <w:p w:rsidR="00B95CCB" w:rsidRDefault="00B95CCB" w:rsidP="00B95CCB">
      <w:pPr>
        <w:pStyle w:val="ListParagraph"/>
        <w:numPr>
          <w:ilvl w:val="0"/>
          <w:numId w:val="8"/>
        </w:numPr>
      </w:pPr>
      <w:r>
        <w:t>To create a grid with threaded text frames, click and drag with the Type tool. While dragging, press the arrow keys to create your grid. Release the mouse button to create your gridded text frames. If your text frame has already been created, you can “</w:t>
      </w:r>
      <w:proofErr w:type="spellStart"/>
      <w:r>
        <w:t>gridify</w:t>
      </w:r>
      <w:proofErr w:type="spellEnd"/>
      <w:r>
        <w:t xml:space="preserve">” it using the method outlined in step 1. </w:t>
      </w:r>
    </w:p>
    <w:p w:rsidR="00B95CCB" w:rsidRDefault="00B95CCB" w:rsidP="00B95CCB">
      <w:pPr>
        <w:jc w:val="center"/>
        <w:rPr>
          <w:noProof/>
        </w:rPr>
      </w:pPr>
      <w:r>
        <w:rPr>
          <w:noProof/>
        </w:rPr>
        <w:drawing>
          <wp:inline distT="0" distB="0" distL="0" distR="0" wp14:anchorId="5EF737B4" wp14:editId="4D20E89B">
            <wp:extent cx="210312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TextA.jpg"/>
                    <pic:cNvPicPr/>
                  </pic:nvPicPr>
                  <pic:blipFill>
                    <a:blip r:embed="rId49">
                      <a:extLst>
                        <a:ext uri="{28A0092B-C50C-407E-A947-70E740481C1C}">
                          <a14:useLocalDpi xmlns:a14="http://schemas.microsoft.com/office/drawing/2010/main" val="0"/>
                        </a:ext>
                      </a:extLst>
                    </a:blip>
                    <a:stretch>
                      <a:fillRect/>
                    </a:stretch>
                  </pic:blipFill>
                  <pic:spPr>
                    <a:xfrm>
                      <a:off x="0" y="0"/>
                      <a:ext cx="2103120" cy="2743200"/>
                    </a:xfrm>
                    <a:prstGeom prst="rect">
                      <a:avLst/>
                    </a:prstGeom>
                  </pic:spPr>
                </pic:pic>
              </a:graphicData>
            </a:graphic>
          </wp:inline>
        </w:drawing>
      </w:r>
      <w:r>
        <w:rPr>
          <w:noProof/>
        </w:rPr>
        <w:t xml:space="preserve"> </w:t>
      </w:r>
      <w:r>
        <w:rPr>
          <w:noProof/>
        </w:rPr>
        <w:drawing>
          <wp:inline distT="0" distB="0" distL="0" distR="0" wp14:anchorId="02885196" wp14:editId="42AEA1B6">
            <wp:extent cx="2112264" cy="27432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TextB.jpg"/>
                    <pic:cNvPicPr/>
                  </pic:nvPicPr>
                  <pic:blipFill>
                    <a:blip r:embed="rId50">
                      <a:extLst>
                        <a:ext uri="{28A0092B-C50C-407E-A947-70E740481C1C}">
                          <a14:useLocalDpi xmlns:a14="http://schemas.microsoft.com/office/drawing/2010/main" val="0"/>
                        </a:ext>
                      </a:extLst>
                    </a:blip>
                    <a:stretch>
                      <a:fillRect/>
                    </a:stretch>
                  </pic:blipFill>
                  <pic:spPr>
                    <a:xfrm>
                      <a:off x="0" y="0"/>
                      <a:ext cx="2112264" cy="2743200"/>
                    </a:xfrm>
                    <a:prstGeom prst="rect">
                      <a:avLst/>
                    </a:prstGeom>
                  </pic:spPr>
                </pic:pic>
              </a:graphicData>
            </a:graphic>
          </wp:inline>
        </w:drawing>
      </w:r>
      <w:r>
        <w:rPr>
          <w:noProof/>
        </w:rPr>
        <w:t xml:space="preserve"> </w:t>
      </w:r>
      <w:r>
        <w:rPr>
          <w:noProof/>
        </w:rPr>
        <w:drawing>
          <wp:inline distT="0" distB="0" distL="0" distR="0" wp14:anchorId="407EA221" wp14:editId="551EA2C1">
            <wp:extent cx="2103120"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TextC.jpg"/>
                    <pic:cNvPicPr/>
                  </pic:nvPicPr>
                  <pic:blipFill>
                    <a:blip r:embed="rId51">
                      <a:extLst>
                        <a:ext uri="{28A0092B-C50C-407E-A947-70E740481C1C}">
                          <a14:useLocalDpi xmlns:a14="http://schemas.microsoft.com/office/drawing/2010/main" val="0"/>
                        </a:ext>
                      </a:extLst>
                    </a:blip>
                    <a:stretch>
                      <a:fillRect/>
                    </a:stretch>
                  </pic:blipFill>
                  <pic:spPr>
                    <a:xfrm>
                      <a:off x="0" y="0"/>
                      <a:ext cx="2103120" cy="2743200"/>
                    </a:xfrm>
                    <a:prstGeom prst="rect">
                      <a:avLst/>
                    </a:prstGeom>
                  </pic:spPr>
                </pic:pic>
              </a:graphicData>
            </a:graphic>
          </wp:inline>
        </w:drawing>
      </w:r>
    </w:p>
    <w:p w:rsidR="00B95CCB" w:rsidRDefault="00B95CCB" w:rsidP="00B95CCB">
      <w:pPr>
        <w:pStyle w:val="ListParagraph"/>
        <w:numPr>
          <w:ilvl w:val="0"/>
          <w:numId w:val="8"/>
        </w:numPr>
        <w:rPr>
          <w:noProof/>
        </w:rPr>
      </w:pPr>
      <w:r>
        <w:rPr>
          <w:noProof/>
        </w:rPr>
        <w:t xml:space="preserve">Grids can also be created the master page and applied to the rest of your document. </w:t>
      </w:r>
    </w:p>
    <w:tbl>
      <w:tblPr>
        <w:tblStyle w:val="LightShading"/>
        <w:tblW w:w="0" w:type="auto"/>
        <w:tblLook w:val="04A0" w:firstRow="1" w:lastRow="0" w:firstColumn="1" w:lastColumn="0" w:noHBand="0" w:noVBand="1"/>
      </w:tblPr>
      <w:tblGrid>
        <w:gridCol w:w="9576"/>
      </w:tblGrid>
      <w:tr w:rsidR="00EB50EE" w:rsidTr="00672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F2F2F2" w:themeFill="background1" w:themeFillShade="F2"/>
            <w:hideMark/>
          </w:tcPr>
          <w:p w:rsidR="00EB50EE" w:rsidRPr="008903A9" w:rsidRDefault="00EB50EE" w:rsidP="00254BEC">
            <w:pPr>
              <w:rPr>
                <w:b w:val="0"/>
              </w:rPr>
            </w:pPr>
            <w:r>
              <w:t xml:space="preserve">Activity 6:  </w:t>
            </w:r>
            <w:r w:rsidR="005D72AB">
              <w:rPr>
                <w:b w:val="0"/>
              </w:rPr>
              <w:t xml:space="preserve">Using the </w:t>
            </w:r>
            <w:proofErr w:type="spellStart"/>
            <w:r w:rsidR="005D72AB">
              <w:rPr>
                <w:b w:val="0"/>
              </w:rPr>
              <w:t>Gridify</w:t>
            </w:r>
            <w:proofErr w:type="spellEnd"/>
            <w:r w:rsidR="005D72AB">
              <w:rPr>
                <w:b w:val="0"/>
              </w:rPr>
              <w:t xml:space="preserve"> tool, construct your own grid. T</w:t>
            </w:r>
            <w:r w:rsidR="00254BEC">
              <w:rPr>
                <w:b w:val="0"/>
              </w:rPr>
              <w:t>hen insert text into that grid.</w:t>
            </w:r>
            <w:r w:rsidR="00870DBA">
              <w:rPr>
                <w:b w:val="0"/>
              </w:rPr>
              <w:t xml:space="preserve"> Apply this grid to a master page to be used as a template. </w:t>
            </w:r>
          </w:p>
        </w:tc>
      </w:tr>
    </w:tbl>
    <w:p w:rsidR="00EB50EE" w:rsidRPr="00A81307" w:rsidRDefault="00EB50EE" w:rsidP="00EB50EE">
      <w:pPr>
        <w:rPr>
          <w:noProof/>
        </w:rPr>
      </w:pPr>
    </w:p>
    <w:sectPr w:rsidR="00EB50EE" w:rsidRPr="00A81307" w:rsidSect="00607A4A">
      <w:headerReference w:type="default" r:id="rId52"/>
      <w:footerReference w:type="default" r:id="rId5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D6C" w:rsidRDefault="009D1D6C" w:rsidP="00681DAB">
      <w:pPr>
        <w:spacing w:before="0" w:after="0" w:line="240" w:lineRule="auto"/>
      </w:pPr>
      <w:r>
        <w:separator/>
      </w:r>
    </w:p>
  </w:endnote>
  <w:endnote w:type="continuationSeparator" w:id="0">
    <w:p w:rsidR="009D1D6C" w:rsidRDefault="009D1D6C" w:rsidP="00681D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6B9" w:rsidRDefault="000626B9">
    <w:pPr>
      <w:pStyle w:val="Footer"/>
      <w:jc w:val="right"/>
    </w:pPr>
    <w:r>
      <w:t xml:space="preserve"> </w:t>
    </w:r>
    <w:r w:rsidR="000102F5">
      <w:t>(Version 6: 07/05</w:t>
    </w:r>
    <w:r w:rsidRPr="000626B9">
      <w:t xml:space="preserve">/2013) </w:t>
    </w:r>
    <w:sdt>
      <w:sdtPr>
        <w:id w:val="-140136130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317FA">
          <w:rPr>
            <w:noProof/>
          </w:rPr>
          <w:t>5</w:t>
        </w:r>
        <w:r>
          <w:rPr>
            <w:noProof/>
          </w:rPr>
          <w:fldChar w:fldCharType="end"/>
        </w:r>
      </w:sdtContent>
    </w:sdt>
  </w:p>
  <w:p w:rsidR="00681DAB" w:rsidRDefault="00681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D6C" w:rsidRDefault="009D1D6C" w:rsidP="00681DAB">
      <w:pPr>
        <w:spacing w:before="0" w:after="0" w:line="240" w:lineRule="auto"/>
      </w:pPr>
      <w:r>
        <w:separator/>
      </w:r>
    </w:p>
  </w:footnote>
  <w:footnote w:type="continuationSeparator" w:id="0">
    <w:p w:rsidR="009D1D6C" w:rsidRDefault="009D1D6C" w:rsidP="00681DAB">
      <w:pPr>
        <w:spacing w:before="0" w:after="0" w:line="240" w:lineRule="auto"/>
      </w:pPr>
      <w:r>
        <w:continuationSeparator/>
      </w:r>
    </w:p>
  </w:footnote>
  <w:footnote w:id="1">
    <w:p w:rsidR="0091230E" w:rsidRDefault="0091230E">
      <w:pPr>
        <w:pStyle w:val="FootnoteText"/>
      </w:pPr>
      <w:r>
        <w:rPr>
          <w:rStyle w:val="FootnoteReference"/>
        </w:rPr>
        <w:footnoteRef/>
      </w:r>
      <w:r>
        <w:t xml:space="preserve"> </w:t>
      </w:r>
      <w:r w:rsidRPr="0091230E">
        <w:t>http://www.smashingmagazine.com/2009/08/20/typographic-design-survey-best-practices-from-the-best-blogs/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DAB" w:rsidRDefault="00681DAB" w:rsidP="00681DAB">
    <w:pPr>
      <w:pStyle w:val="Header"/>
      <w:jc w:val="right"/>
    </w:pPr>
    <w:r>
      <w:t xml:space="preserve">IRT: </w:t>
    </w:r>
    <w:r w:rsidR="00222869">
      <w:t>Intermediate InDesign</w:t>
    </w:r>
  </w:p>
  <w:p w:rsidR="00681DAB" w:rsidRDefault="00681D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21A74"/>
    <w:multiLevelType w:val="hybridMultilevel"/>
    <w:tmpl w:val="30CA3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A154A2"/>
    <w:multiLevelType w:val="hybridMultilevel"/>
    <w:tmpl w:val="95B6CC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BD00E7"/>
    <w:multiLevelType w:val="hybridMultilevel"/>
    <w:tmpl w:val="979CC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601BEA"/>
    <w:multiLevelType w:val="hybridMultilevel"/>
    <w:tmpl w:val="2EFAA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2B6CFF"/>
    <w:multiLevelType w:val="hybridMultilevel"/>
    <w:tmpl w:val="756C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0C1A12"/>
    <w:multiLevelType w:val="hybridMultilevel"/>
    <w:tmpl w:val="B01C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4E3532"/>
    <w:multiLevelType w:val="hybridMultilevel"/>
    <w:tmpl w:val="D8E2F08A"/>
    <w:lvl w:ilvl="0" w:tplc="0409000F">
      <w:start w:val="1"/>
      <w:numFmt w:val="decimal"/>
      <w:lvlText w:val="%1."/>
      <w:lvlJc w:val="left"/>
      <w:pPr>
        <w:ind w:left="765" w:hanging="360"/>
      </w:pPr>
    </w:lvl>
    <w:lvl w:ilvl="1" w:tplc="04090001">
      <w:start w:val="1"/>
      <w:numFmt w:val="bullet"/>
      <w:lvlText w:val=""/>
      <w:lvlJc w:val="left"/>
      <w:pPr>
        <w:ind w:left="1485" w:hanging="360"/>
      </w:pPr>
      <w:rPr>
        <w:rFonts w:ascii="Symbol" w:hAnsi="Symbol"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35CF7261"/>
    <w:multiLevelType w:val="hybridMultilevel"/>
    <w:tmpl w:val="A13E55B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7F47D0"/>
    <w:multiLevelType w:val="hybridMultilevel"/>
    <w:tmpl w:val="D8886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513AD2"/>
    <w:multiLevelType w:val="hybridMultilevel"/>
    <w:tmpl w:val="4F4CA78E"/>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1A01FD3"/>
    <w:multiLevelType w:val="hybridMultilevel"/>
    <w:tmpl w:val="2104F07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6F66FE0"/>
    <w:multiLevelType w:val="hybridMultilevel"/>
    <w:tmpl w:val="A87878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AF4C31"/>
    <w:multiLevelType w:val="hybridMultilevel"/>
    <w:tmpl w:val="EFE0081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F012AB"/>
    <w:multiLevelType w:val="hybridMultilevel"/>
    <w:tmpl w:val="201E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7570FF"/>
    <w:multiLevelType w:val="hybridMultilevel"/>
    <w:tmpl w:val="E9E0C25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8E4FFF"/>
    <w:multiLevelType w:val="hybridMultilevel"/>
    <w:tmpl w:val="05C23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82421E"/>
    <w:multiLevelType w:val="hybridMultilevel"/>
    <w:tmpl w:val="8DB0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9D5A5E"/>
    <w:multiLevelType w:val="hybridMultilevel"/>
    <w:tmpl w:val="90F203DE"/>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59F402B"/>
    <w:multiLevelType w:val="hybridMultilevel"/>
    <w:tmpl w:val="A87878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F337E4"/>
    <w:multiLevelType w:val="hybridMultilevel"/>
    <w:tmpl w:val="BFDA9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C94240"/>
    <w:multiLevelType w:val="hybridMultilevel"/>
    <w:tmpl w:val="CA108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3514F5"/>
    <w:multiLevelType w:val="hybridMultilevel"/>
    <w:tmpl w:val="5FC6B1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B780D23"/>
    <w:multiLevelType w:val="hybridMultilevel"/>
    <w:tmpl w:val="2C2E6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14"/>
  </w:num>
  <w:num w:numId="4">
    <w:abstractNumId w:val="9"/>
  </w:num>
  <w:num w:numId="5">
    <w:abstractNumId w:val="11"/>
  </w:num>
  <w:num w:numId="6">
    <w:abstractNumId w:val="7"/>
  </w:num>
  <w:num w:numId="7">
    <w:abstractNumId w:val="17"/>
  </w:num>
  <w:num w:numId="8">
    <w:abstractNumId w:val="1"/>
  </w:num>
  <w:num w:numId="9">
    <w:abstractNumId w:val="8"/>
  </w:num>
  <w:num w:numId="10">
    <w:abstractNumId w:val="16"/>
  </w:num>
  <w:num w:numId="11">
    <w:abstractNumId w:val="0"/>
  </w:num>
  <w:num w:numId="12">
    <w:abstractNumId w:val="6"/>
  </w:num>
  <w:num w:numId="13">
    <w:abstractNumId w:val="2"/>
  </w:num>
  <w:num w:numId="14">
    <w:abstractNumId w:val="20"/>
  </w:num>
  <w:num w:numId="15">
    <w:abstractNumId w:val="3"/>
  </w:num>
  <w:num w:numId="16">
    <w:abstractNumId w:val="19"/>
  </w:num>
  <w:num w:numId="17">
    <w:abstractNumId w:val="15"/>
  </w:num>
  <w:num w:numId="18">
    <w:abstractNumId w:val="12"/>
  </w:num>
  <w:num w:numId="19">
    <w:abstractNumId w:val="5"/>
  </w:num>
  <w:num w:numId="20">
    <w:abstractNumId w:val="10"/>
  </w:num>
  <w:num w:numId="21">
    <w:abstractNumId w:val="22"/>
  </w:num>
  <w:num w:numId="22">
    <w:abstractNumId w:val="21"/>
  </w:num>
  <w:num w:numId="2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B76"/>
    <w:rsid w:val="000102F5"/>
    <w:rsid w:val="00021727"/>
    <w:rsid w:val="00024E72"/>
    <w:rsid w:val="000379F1"/>
    <w:rsid w:val="00056348"/>
    <w:rsid w:val="000626B9"/>
    <w:rsid w:val="000635F0"/>
    <w:rsid w:val="0006553D"/>
    <w:rsid w:val="00070037"/>
    <w:rsid w:val="000758A6"/>
    <w:rsid w:val="000832B4"/>
    <w:rsid w:val="00092DBE"/>
    <w:rsid w:val="00093315"/>
    <w:rsid w:val="000963BF"/>
    <w:rsid w:val="00097216"/>
    <w:rsid w:val="000A352E"/>
    <w:rsid w:val="000A3BF1"/>
    <w:rsid w:val="000A409D"/>
    <w:rsid w:val="000A537D"/>
    <w:rsid w:val="000D0CE5"/>
    <w:rsid w:val="000D7A67"/>
    <w:rsid w:val="000F06F1"/>
    <w:rsid w:val="000F3AD9"/>
    <w:rsid w:val="000F7EF4"/>
    <w:rsid w:val="00105FDD"/>
    <w:rsid w:val="0012495E"/>
    <w:rsid w:val="001334D9"/>
    <w:rsid w:val="001411C7"/>
    <w:rsid w:val="0014371C"/>
    <w:rsid w:val="0014726F"/>
    <w:rsid w:val="00154FA0"/>
    <w:rsid w:val="00172187"/>
    <w:rsid w:val="001768C8"/>
    <w:rsid w:val="0017747A"/>
    <w:rsid w:val="00185BBB"/>
    <w:rsid w:val="00190A73"/>
    <w:rsid w:val="00194235"/>
    <w:rsid w:val="001A16A5"/>
    <w:rsid w:val="001A1813"/>
    <w:rsid w:val="001A34D3"/>
    <w:rsid w:val="001B0C77"/>
    <w:rsid w:val="001B14F3"/>
    <w:rsid w:val="001B20C4"/>
    <w:rsid w:val="001B5FAD"/>
    <w:rsid w:val="001C2410"/>
    <w:rsid w:val="001C24CD"/>
    <w:rsid w:val="001C73EE"/>
    <w:rsid w:val="001D2F76"/>
    <w:rsid w:val="001D5C15"/>
    <w:rsid w:val="001E2325"/>
    <w:rsid w:val="001E6851"/>
    <w:rsid w:val="001F0E91"/>
    <w:rsid w:val="001F205F"/>
    <w:rsid w:val="001F4F0C"/>
    <w:rsid w:val="00200EC4"/>
    <w:rsid w:val="00206724"/>
    <w:rsid w:val="00211761"/>
    <w:rsid w:val="0022221C"/>
    <w:rsid w:val="002226DA"/>
    <w:rsid w:val="00222869"/>
    <w:rsid w:val="00223A71"/>
    <w:rsid w:val="0023333B"/>
    <w:rsid w:val="00235198"/>
    <w:rsid w:val="00236443"/>
    <w:rsid w:val="00237805"/>
    <w:rsid w:val="00254BEC"/>
    <w:rsid w:val="00261601"/>
    <w:rsid w:val="00262574"/>
    <w:rsid w:val="0026382B"/>
    <w:rsid w:val="00267060"/>
    <w:rsid w:val="002744A8"/>
    <w:rsid w:val="00285E5D"/>
    <w:rsid w:val="002A5582"/>
    <w:rsid w:val="002B3190"/>
    <w:rsid w:val="002B3500"/>
    <w:rsid w:val="002C02BB"/>
    <w:rsid w:val="002C0C23"/>
    <w:rsid w:val="002C5F73"/>
    <w:rsid w:val="002C7477"/>
    <w:rsid w:val="002D3103"/>
    <w:rsid w:val="002D4778"/>
    <w:rsid w:val="002D6305"/>
    <w:rsid w:val="002D7787"/>
    <w:rsid w:val="002D79E1"/>
    <w:rsid w:val="002E3B14"/>
    <w:rsid w:val="003067B8"/>
    <w:rsid w:val="00307C3C"/>
    <w:rsid w:val="00311501"/>
    <w:rsid w:val="003175B8"/>
    <w:rsid w:val="0033032D"/>
    <w:rsid w:val="00330CDA"/>
    <w:rsid w:val="003317FA"/>
    <w:rsid w:val="00337ECF"/>
    <w:rsid w:val="00342656"/>
    <w:rsid w:val="00342CCB"/>
    <w:rsid w:val="00372719"/>
    <w:rsid w:val="00376168"/>
    <w:rsid w:val="00385BD3"/>
    <w:rsid w:val="00390C4C"/>
    <w:rsid w:val="003941F0"/>
    <w:rsid w:val="00396FCD"/>
    <w:rsid w:val="00397189"/>
    <w:rsid w:val="00397270"/>
    <w:rsid w:val="003A7514"/>
    <w:rsid w:val="003B2087"/>
    <w:rsid w:val="003B2A87"/>
    <w:rsid w:val="003B4E89"/>
    <w:rsid w:val="003C02FD"/>
    <w:rsid w:val="003D46B0"/>
    <w:rsid w:val="003D5FD2"/>
    <w:rsid w:val="003D639E"/>
    <w:rsid w:val="003D6C21"/>
    <w:rsid w:val="003E1CFB"/>
    <w:rsid w:val="003F245B"/>
    <w:rsid w:val="003F7C02"/>
    <w:rsid w:val="00406B76"/>
    <w:rsid w:val="00407D86"/>
    <w:rsid w:val="00413DC5"/>
    <w:rsid w:val="004237C2"/>
    <w:rsid w:val="00426CC7"/>
    <w:rsid w:val="00435C6B"/>
    <w:rsid w:val="004507BE"/>
    <w:rsid w:val="00467220"/>
    <w:rsid w:val="004713D1"/>
    <w:rsid w:val="004723F1"/>
    <w:rsid w:val="00477EAA"/>
    <w:rsid w:val="0048138F"/>
    <w:rsid w:val="00483219"/>
    <w:rsid w:val="00495600"/>
    <w:rsid w:val="004A0D3C"/>
    <w:rsid w:val="004A0F75"/>
    <w:rsid w:val="004A1829"/>
    <w:rsid w:val="004A19A6"/>
    <w:rsid w:val="004A5286"/>
    <w:rsid w:val="004B3485"/>
    <w:rsid w:val="004B55B2"/>
    <w:rsid w:val="004B75B0"/>
    <w:rsid w:val="004C363E"/>
    <w:rsid w:val="004D53B7"/>
    <w:rsid w:val="004D7472"/>
    <w:rsid w:val="004D7A4F"/>
    <w:rsid w:val="004E744B"/>
    <w:rsid w:val="005003EB"/>
    <w:rsid w:val="00506A88"/>
    <w:rsid w:val="00523020"/>
    <w:rsid w:val="00523D7E"/>
    <w:rsid w:val="0053669A"/>
    <w:rsid w:val="00550864"/>
    <w:rsid w:val="005518FC"/>
    <w:rsid w:val="0055448B"/>
    <w:rsid w:val="00562171"/>
    <w:rsid w:val="00564DBB"/>
    <w:rsid w:val="00583CA0"/>
    <w:rsid w:val="0058610A"/>
    <w:rsid w:val="005916EB"/>
    <w:rsid w:val="005A04B1"/>
    <w:rsid w:val="005C1BCB"/>
    <w:rsid w:val="005C3D18"/>
    <w:rsid w:val="005D08CA"/>
    <w:rsid w:val="005D1195"/>
    <w:rsid w:val="005D72AB"/>
    <w:rsid w:val="005E5473"/>
    <w:rsid w:val="005F43A0"/>
    <w:rsid w:val="005F5A05"/>
    <w:rsid w:val="0060142B"/>
    <w:rsid w:val="0060305A"/>
    <w:rsid w:val="006072FE"/>
    <w:rsid w:val="00607A4A"/>
    <w:rsid w:val="00624AF8"/>
    <w:rsid w:val="006304F5"/>
    <w:rsid w:val="00633376"/>
    <w:rsid w:val="0063591F"/>
    <w:rsid w:val="00662D39"/>
    <w:rsid w:val="00681DAB"/>
    <w:rsid w:val="00682DD5"/>
    <w:rsid w:val="00684A34"/>
    <w:rsid w:val="0068778E"/>
    <w:rsid w:val="006927C0"/>
    <w:rsid w:val="006A0EFA"/>
    <w:rsid w:val="006A378D"/>
    <w:rsid w:val="006A7348"/>
    <w:rsid w:val="006B07C9"/>
    <w:rsid w:val="006B0DEF"/>
    <w:rsid w:val="006C7032"/>
    <w:rsid w:val="006C767A"/>
    <w:rsid w:val="006D727F"/>
    <w:rsid w:val="006F1FAB"/>
    <w:rsid w:val="006F5296"/>
    <w:rsid w:val="006F6911"/>
    <w:rsid w:val="00700278"/>
    <w:rsid w:val="007077DC"/>
    <w:rsid w:val="00721056"/>
    <w:rsid w:val="0072323E"/>
    <w:rsid w:val="00724820"/>
    <w:rsid w:val="007276B1"/>
    <w:rsid w:val="00731FB3"/>
    <w:rsid w:val="00745FA7"/>
    <w:rsid w:val="00747949"/>
    <w:rsid w:val="007665ED"/>
    <w:rsid w:val="00766655"/>
    <w:rsid w:val="00771EB3"/>
    <w:rsid w:val="007728FD"/>
    <w:rsid w:val="00783B5C"/>
    <w:rsid w:val="00784F1D"/>
    <w:rsid w:val="00793639"/>
    <w:rsid w:val="007978BC"/>
    <w:rsid w:val="007A1BCB"/>
    <w:rsid w:val="007A7701"/>
    <w:rsid w:val="007C67CF"/>
    <w:rsid w:val="007C7242"/>
    <w:rsid w:val="007C747A"/>
    <w:rsid w:val="007D0288"/>
    <w:rsid w:val="007D10A2"/>
    <w:rsid w:val="007D226D"/>
    <w:rsid w:val="007D3621"/>
    <w:rsid w:val="007E5032"/>
    <w:rsid w:val="007F44E6"/>
    <w:rsid w:val="007F5567"/>
    <w:rsid w:val="007F679E"/>
    <w:rsid w:val="00804CA2"/>
    <w:rsid w:val="008065D0"/>
    <w:rsid w:val="00806C9D"/>
    <w:rsid w:val="008073B9"/>
    <w:rsid w:val="0080754E"/>
    <w:rsid w:val="00813FE4"/>
    <w:rsid w:val="008209EF"/>
    <w:rsid w:val="0082392E"/>
    <w:rsid w:val="00824159"/>
    <w:rsid w:val="008341FD"/>
    <w:rsid w:val="00835C88"/>
    <w:rsid w:val="008450A0"/>
    <w:rsid w:val="00847B45"/>
    <w:rsid w:val="00857002"/>
    <w:rsid w:val="00861F00"/>
    <w:rsid w:val="008655C8"/>
    <w:rsid w:val="008662B2"/>
    <w:rsid w:val="0086638E"/>
    <w:rsid w:val="008663F2"/>
    <w:rsid w:val="00870DBA"/>
    <w:rsid w:val="008751E8"/>
    <w:rsid w:val="00877A1C"/>
    <w:rsid w:val="008903A9"/>
    <w:rsid w:val="008903EA"/>
    <w:rsid w:val="00894ABD"/>
    <w:rsid w:val="008B1B28"/>
    <w:rsid w:val="008B2EE3"/>
    <w:rsid w:val="008B469F"/>
    <w:rsid w:val="008B7C24"/>
    <w:rsid w:val="008D369B"/>
    <w:rsid w:val="008F0A39"/>
    <w:rsid w:val="008F58FA"/>
    <w:rsid w:val="00901125"/>
    <w:rsid w:val="0091230E"/>
    <w:rsid w:val="00912E2C"/>
    <w:rsid w:val="00920E89"/>
    <w:rsid w:val="00924EE1"/>
    <w:rsid w:val="009259DE"/>
    <w:rsid w:val="00937CA2"/>
    <w:rsid w:val="009413AA"/>
    <w:rsid w:val="00946E48"/>
    <w:rsid w:val="009516B1"/>
    <w:rsid w:val="0096122E"/>
    <w:rsid w:val="00966E2E"/>
    <w:rsid w:val="0097078E"/>
    <w:rsid w:val="00970944"/>
    <w:rsid w:val="00975D82"/>
    <w:rsid w:val="00986B78"/>
    <w:rsid w:val="00993A8E"/>
    <w:rsid w:val="009A1C66"/>
    <w:rsid w:val="009B1AC3"/>
    <w:rsid w:val="009B1C37"/>
    <w:rsid w:val="009B41D8"/>
    <w:rsid w:val="009B5412"/>
    <w:rsid w:val="009B5BED"/>
    <w:rsid w:val="009C191D"/>
    <w:rsid w:val="009C503E"/>
    <w:rsid w:val="009C555C"/>
    <w:rsid w:val="009D0062"/>
    <w:rsid w:val="009D1D6C"/>
    <w:rsid w:val="009D3DFC"/>
    <w:rsid w:val="00A01058"/>
    <w:rsid w:val="00A0211F"/>
    <w:rsid w:val="00A021AF"/>
    <w:rsid w:val="00A209AD"/>
    <w:rsid w:val="00A30465"/>
    <w:rsid w:val="00A32D50"/>
    <w:rsid w:val="00A50F45"/>
    <w:rsid w:val="00A52AC1"/>
    <w:rsid w:val="00A53467"/>
    <w:rsid w:val="00A53546"/>
    <w:rsid w:val="00A55C96"/>
    <w:rsid w:val="00A60112"/>
    <w:rsid w:val="00A644AC"/>
    <w:rsid w:val="00A6714A"/>
    <w:rsid w:val="00A72F44"/>
    <w:rsid w:val="00A74E08"/>
    <w:rsid w:val="00A81307"/>
    <w:rsid w:val="00A91BC5"/>
    <w:rsid w:val="00A92FE5"/>
    <w:rsid w:val="00AB1C4A"/>
    <w:rsid w:val="00AB2CFE"/>
    <w:rsid w:val="00AB4C6F"/>
    <w:rsid w:val="00AB79BA"/>
    <w:rsid w:val="00AD2A87"/>
    <w:rsid w:val="00AD3F55"/>
    <w:rsid w:val="00AF2F08"/>
    <w:rsid w:val="00AF6628"/>
    <w:rsid w:val="00AF77A9"/>
    <w:rsid w:val="00B011A8"/>
    <w:rsid w:val="00B14F59"/>
    <w:rsid w:val="00B15C88"/>
    <w:rsid w:val="00B16E72"/>
    <w:rsid w:val="00B17EE9"/>
    <w:rsid w:val="00B324E6"/>
    <w:rsid w:val="00B32FEF"/>
    <w:rsid w:val="00B3500A"/>
    <w:rsid w:val="00B357BD"/>
    <w:rsid w:val="00B5567E"/>
    <w:rsid w:val="00B63415"/>
    <w:rsid w:val="00B65840"/>
    <w:rsid w:val="00B65D9A"/>
    <w:rsid w:val="00B84351"/>
    <w:rsid w:val="00B8591E"/>
    <w:rsid w:val="00B85F26"/>
    <w:rsid w:val="00B90410"/>
    <w:rsid w:val="00B95CCB"/>
    <w:rsid w:val="00BA3320"/>
    <w:rsid w:val="00BC1B55"/>
    <w:rsid w:val="00BC31F4"/>
    <w:rsid w:val="00BE03CD"/>
    <w:rsid w:val="00BE3008"/>
    <w:rsid w:val="00BE4B85"/>
    <w:rsid w:val="00BF46B8"/>
    <w:rsid w:val="00BF4D85"/>
    <w:rsid w:val="00BF5DE8"/>
    <w:rsid w:val="00C03C0E"/>
    <w:rsid w:val="00C120E6"/>
    <w:rsid w:val="00C15315"/>
    <w:rsid w:val="00C16A9D"/>
    <w:rsid w:val="00C2219D"/>
    <w:rsid w:val="00C2317D"/>
    <w:rsid w:val="00C25EEA"/>
    <w:rsid w:val="00C27178"/>
    <w:rsid w:val="00C37891"/>
    <w:rsid w:val="00C41A2F"/>
    <w:rsid w:val="00C45921"/>
    <w:rsid w:val="00C50220"/>
    <w:rsid w:val="00C50EA0"/>
    <w:rsid w:val="00C5109A"/>
    <w:rsid w:val="00C60404"/>
    <w:rsid w:val="00C715B6"/>
    <w:rsid w:val="00C73667"/>
    <w:rsid w:val="00C90B97"/>
    <w:rsid w:val="00C90BD4"/>
    <w:rsid w:val="00C92E10"/>
    <w:rsid w:val="00C93A4D"/>
    <w:rsid w:val="00C9466D"/>
    <w:rsid w:val="00C96846"/>
    <w:rsid w:val="00CA6C7E"/>
    <w:rsid w:val="00CB0E25"/>
    <w:rsid w:val="00CB2BCB"/>
    <w:rsid w:val="00CC0F4E"/>
    <w:rsid w:val="00CC2C43"/>
    <w:rsid w:val="00CC3B56"/>
    <w:rsid w:val="00CC7485"/>
    <w:rsid w:val="00CE2897"/>
    <w:rsid w:val="00CF31C0"/>
    <w:rsid w:val="00CF5A7F"/>
    <w:rsid w:val="00D1003C"/>
    <w:rsid w:val="00D152E3"/>
    <w:rsid w:val="00D16521"/>
    <w:rsid w:val="00D24CDF"/>
    <w:rsid w:val="00D32915"/>
    <w:rsid w:val="00D33A43"/>
    <w:rsid w:val="00D51B99"/>
    <w:rsid w:val="00D61624"/>
    <w:rsid w:val="00D746EE"/>
    <w:rsid w:val="00D7502F"/>
    <w:rsid w:val="00D7658E"/>
    <w:rsid w:val="00D76B5C"/>
    <w:rsid w:val="00D803E2"/>
    <w:rsid w:val="00D804FC"/>
    <w:rsid w:val="00D82173"/>
    <w:rsid w:val="00D84745"/>
    <w:rsid w:val="00D85988"/>
    <w:rsid w:val="00D87A4E"/>
    <w:rsid w:val="00DA10C2"/>
    <w:rsid w:val="00DA5071"/>
    <w:rsid w:val="00DB327E"/>
    <w:rsid w:val="00DC27E4"/>
    <w:rsid w:val="00DD03C8"/>
    <w:rsid w:val="00DF1145"/>
    <w:rsid w:val="00DF1DE1"/>
    <w:rsid w:val="00DF59E4"/>
    <w:rsid w:val="00DF66C6"/>
    <w:rsid w:val="00E078BA"/>
    <w:rsid w:val="00E11955"/>
    <w:rsid w:val="00E12BE0"/>
    <w:rsid w:val="00E1402B"/>
    <w:rsid w:val="00E17796"/>
    <w:rsid w:val="00E26299"/>
    <w:rsid w:val="00E352D7"/>
    <w:rsid w:val="00E37AEA"/>
    <w:rsid w:val="00E533D9"/>
    <w:rsid w:val="00E54AD7"/>
    <w:rsid w:val="00E65434"/>
    <w:rsid w:val="00E7082E"/>
    <w:rsid w:val="00E736E1"/>
    <w:rsid w:val="00E96EA8"/>
    <w:rsid w:val="00EA1890"/>
    <w:rsid w:val="00EA4C2E"/>
    <w:rsid w:val="00EB50EE"/>
    <w:rsid w:val="00EC5681"/>
    <w:rsid w:val="00EC6277"/>
    <w:rsid w:val="00ED0DC9"/>
    <w:rsid w:val="00ED69ED"/>
    <w:rsid w:val="00EE35D6"/>
    <w:rsid w:val="00EF1746"/>
    <w:rsid w:val="00EF1D40"/>
    <w:rsid w:val="00EF2F79"/>
    <w:rsid w:val="00EF35A9"/>
    <w:rsid w:val="00F03048"/>
    <w:rsid w:val="00F04F46"/>
    <w:rsid w:val="00F06C08"/>
    <w:rsid w:val="00F168C9"/>
    <w:rsid w:val="00F1787C"/>
    <w:rsid w:val="00F24323"/>
    <w:rsid w:val="00F27EF5"/>
    <w:rsid w:val="00F43E68"/>
    <w:rsid w:val="00F543C0"/>
    <w:rsid w:val="00F60174"/>
    <w:rsid w:val="00F622EA"/>
    <w:rsid w:val="00F91253"/>
    <w:rsid w:val="00F9217B"/>
    <w:rsid w:val="00F9459C"/>
    <w:rsid w:val="00FA087C"/>
    <w:rsid w:val="00FA22D0"/>
    <w:rsid w:val="00FA26D8"/>
    <w:rsid w:val="00FA3667"/>
    <w:rsid w:val="00FA62B7"/>
    <w:rsid w:val="00FB15AB"/>
    <w:rsid w:val="00FB166D"/>
    <w:rsid w:val="00FB1945"/>
    <w:rsid w:val="00FC16BA"/>
    <w:rsid w:val="00FD2ED0"/>
    <w:rsid w:val="00FD43E8"/>
    <w:rsid w:val="00FD45EF"/>
    <w:rsid w:val="00FF1B38"/>
    <w:rsid w:val="00FF2BBE"/>
    <w:rsid w:val="00FF5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C3C"/>
    <w:pPr>
      <w:keepNext/>
      <w:spacing w:before="100"/>
    </w:pPr>
    <w:rPr>
      <w:color w:val="000000" w:themeColor="text1"/>
    </w:rPr>
  </w:style>
  <w:style w:type="paragraph" w:styleId="Heading1">
    <w:name w:val="heading 1"/>
    <w:basedOn w:val="Normal"/>
    <w:next w:val="Normal"/>
    <w:link w:val="Heading1Char"/>
    <w:uiPriority w:val="9"/>
    <w:qFormat/>
    <w:rsid w:val="00681DAB"/>
    <w:pPr>
      <w:keepLines/>
      <w:spacing w:before="480" w:after="0"/>
      <w:outlineLvl w:val="0"/>
    </w:pPr>
    <w:rPr>
      <w:rFonts w:asciiTheme="majorHAnsi" w:eastAsiaTheme="majorEastAsia" w:hAnsiTheme="majorHAnsi" w:cstheme="majorBidi"/>
      <w:b/>
      <w:bCs/>
      <w:sz w:val="28"/>
      <w:szCs w:val="28"/>
      <w:u w:val="single"/>
    </w:rPr>
  </w:style>
  <w:style w:type="paragraph" w:styleId="Heading2">
    <w:name w:val="heading 2"/>
    <w:basedOn w:val="Normal"/>
    <w:next w:val="Normal"/>
    <w:link w:val="Heading2Char"/>
    <w:uiPriority w:val="9"/>
    <w:unhideWhenUsed/>
    <w:qFormat/>
    <w:rsid w:val="00406B76"/>
    <w:pPr>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92DBE"/>
    <w:pPr>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6B76"/>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406B76"/>
    <w:rPr>
      <w:rFonts w:asciiTheme="majorHAnsi" w:eastAsiaTheme="majorEastAsia" w:hAnsiTheme="majorHAnsi" w:cstheme="majorBidi"/>
      <w:spacing w:val="5"/>
      <w:kern w:val="28"/>
      <w:sz w:val="52"/>
      <w:szCs w:val="52"/>
    </w:rPr>
  </w:style>
  <w:style w:type="character" w:customStyle="1" w:styleId="Heading1Char">
    <w:name w:val="Heading 1 Char"/>
    <w:basedOn w:val="DefaultParagraphFont"/>
    <w:link w:val="Heading1"/>
    <w:uiPriority w:val="9"/>
    <w:rsid w:val="00681DAB"/>
    <w:rPr>
      <w:rFonts w:asciiTheme="majorHAnsi" w:eastAsiaTheme="majorEastAsia" w:hAnsiTheme="majorHAnsi" w:cstheme="majorBidi"/>
      <w:b/>
      <w:bCs/>
      <w:color w:val="000000" w:themeColor="text1"/>
      <w:sz w:val="28"/>
      <w:szCs w:val="28"/>
      <w:u w:val="single"/>
    </w:rPr>
  </w:style>
  <w:style w:type="paragraph" w:styleId="ListParagraph">
    <w:name w:val="List Paragraph"/>
    <w:basedOn w:val="Normal"/>
    <w:uiPriority w:val="34"/>
    <w:qFormat/>
    <w:rsid w:val="00406B76"/>
    <w:pPr>
      <w:ind w:left="720"/>
      <w:contextualSpacing/>
    </w:pPr>
  </w:style>
  <w:style w:type="character" w:customStyle="1" w:styleId="Heading2Char">
    <w:name w:val="Heading 2 Char"/>
    <w:basedOn w:val="DefaultParagraphFont"/>
    <w:link w:val="Heading2"/>
    <w:uiPriority w:val="9"/>
    <w:rsid w:val="00406B76"/>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80754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54E"/>
    <w:rPr>
      <w:rFonts w:ascii="Tahoma" w:hAnsi="Tahoma" w:cs="Tahoma"/>
      <w:sz w:val="16"/>
      <w:szCs w:val="16"/>
    </w:rPr>
  </w:style>
  <w:style w:type="paragraph" w:styleId="Header">
    <w:name w:val="header"/>
    <w:basedOn w:val="Normal"/>
    <w:link w:val="HeaderChar"/>
    <w:uiPriority w:val="99"/>
    <w:unhideWhenUsed/>
    <w:rsid w:val="00681DA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81DAB"/>
  </w:style>
  <w:style w:type="paragraph" w:styleId="Footer">
    <w:name w:val="footer"/>
    <w:basedOn w:val="Normal"/>
    <w:link w:val="FooterChar"/>
    <w:uiPriority w:val="99"/>
    <w:unhideWhenUsed/>
    <w:rsid w:val="00681DA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81DAB"/>
  </w:style>
  <w:style w:type="paragraph" w:styleId="Caption">
    <w:name w:val="caption"/>
    <w:basedOn w:val="Normal"/>
    <w:next w:val="Normal"/>
    <w:uiPriority w:val="35"/>
    <w:unhideWhenUsed/>
    <w:qFormat/>
    <w:rsid w:val="00CB0E25"/>
    <w:pPr>
      <w:spacing w:before="0" w:line="240" w:lineRule="auto"/>
    </w:pPr>
    <w:rPr>
      <w:bCs/>
      <w:sz w:val="18"/>
      <w:szCs w:val="18"/>
    </w:rPr>
  </w:style>
  <w:style w:type="table" w:styleId="TableGrid">
    <w:name w:val="Table Grid"/>
    <w:basedOn w:val="TableNormal"/>
    <w:uiPriority w:val="59"/>
    <w:rsid w:val="0009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92DBE"/>
    <w:rPr>
      <w:rFonts w:asciiTheme="majorHAnsi" w:eastAsiaTheme="majorEastAsia" w:hAnsiTheme="majorHAnsi" w:cstheme="majorBidi"/>
      <w:b/>
      <w:bCs/>
    </w:rPr>
  </w:style>
  <w:style w:type="table" w:styleId="LightShading-Accent1">
    <w:name w:val="Light Shading Accent 1"/>
    <w:basedOn w:val="TableNormal"/>
    <w:uiPriority w:val="60"/>
    <w:rsid w:val="00F91253"/>
    <w:pPr>
      <w:spacing w:after="0" w:line="240" w:lineRule="auto"/>
    </w:pPr>
    <w:rPr>
      <w:rFonts w:ascii="Calibri" w:hAnsi="Calibri"/>
      <w:color w:val="000000" w:themeColor="text1"/>
    </w:rPr>
    <w:tblPr>
      <w:tblStyleRowBandSize w:val="1"/>
      <w:tblStyleColBandSize w:val="1"/>
      <w:tblInd w:w="0" w:type="dxa"/>
      <w:tblBorders>
        <w:top w:val="single" w:sz="4" w:space="0" w:color="auto"/>
        <w:bottom w:val="single" w:sz="4" w:space="0" w:color="auto"/>
      </w:tblBorders>
      <w:tblCellMar>
        <w:top w:w="115" w:type="dxa"/>
        <w:left w:w="115" w:type="dxa"/>
        <w:bottom w:w="115" w:type="dxa"/>
        <w:right w:w="115"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52A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144" w:type="dxa"/>
        <w:left w:w="115" w:type="dxa"/>
        <w:bottom w:w="144" w:type="dxa"/>
        <w:right w:w="115"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092D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92DB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F91253"/>
    <w:rPr>
      <w:rFonts w:asciiTheme="minorHAnsi" w:hAnsiTheme="minorHAnsi"/>
      <w:i/>
      <w:iCs/>
      <w:color w:val="808080" w:themeColor="text1" w:themeTint="7F"/>
      <w:sz w:val="22"/>
    </w:rPr>
  </w:style>
  <w:style w:type="paragraph" w:styleId="Subtitle">
    <w:name w:val="Subtitle"/>
    <w:basedOn w:val="Normal"/>
    <w:next w:val="Normal"/>
    <w:link w:val="SubtitleChar"/>
    <w:uiPriority w:val="11"/>
    <w:qFormat/>
    <w:rsid w:val="00F9125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91253"/>
    <w:rPr>
      <w:rFonts w:asciiTheme="majorHAnsi" w:eastAsiaTheme="majorEastAsia" w:hAnsiTheme="majorHAnsi" w:cstheme="majorBidi"/>
      <w:i/>
      <w:iCs/>
      <w:color w:val="4F81BD" w:themeColor="accent1"/>
      <w:spacing w:val="15"/>
      <w:sz w:val="24"/>
      <w:szCs w:val="24"/>
    </w:rPr>
  </w:style>
  <w:style w:type="table" w:styleId="LightShading-Accent2">
    <w:name w:val="Light Shading Accent 2"/>
    <w:basedOn w:val="TableNormal"/>
    <w:uiPriority w:val="60"/>
    <w:rsid w:val="00F9125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ndnoteText">
    <w:name w:val="endnote text"/>
    <w:basedOn w:val="Normal"/>
    <w:link w:val="EndnoteTextChar"/>
    <w:uiPriority w:val="99"/>
    <w:semiHidden/>
    <w:unhideWhenUsed/>
    <w:rsid w:val="0091230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1230E"/>
    <w:rPr>
      <w:color w:val="000000" w:themeColor="text1"/>
      <w:sz w:val="20"/>
      <w:szCs w:val="20"/>
    </w:rPr>
  </w:style>
  <w:style w:type="character" w:styleId="EndnoteReference">
    <w:name w:val="endnote reference"/>
    <w:basedOn w:val="DefaultParagraphFont"/>
    <w:uiPriority w:val="99"/>
    <w:semiHidden/>
    <w:unhideWhenUsed/>
    <w:rsid w:val="0091230E"/>
    <w:rPr>
      <w:vertAlign w:val="superscript"/>
    </w:rPr>
  </w:style>
  <w:style w:type="paragraph" w:styleId="FootnoteText">
    <w:name w:val="footnote text"/>
    <w:basedOn w:val="Normal"/>
    <w:link w:val="FootnoteTextChar"/>
    <w:uiPriority w:val="99"/>
    <w:semiHidden/>
    <w:unhideWhenUsed/>
    <w:rsid w:val="0091230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1230E"/>
    <w:rPr>
      <w:color w:val="000000" w:themeColor="text1"/>
      <w:sz w:val="20"/>
      <w:szCs w:val="20"/>
    </w:rPr>
  </w:style>
  <w:style w:type="character" w:styleId="FootnoteReference">
    <w:name w:val="footnote reference"/>
    <w:basedOn w:val="DefaultParagraphFont"/>
    <w:uiPriority w:val="99"/>
    <w:semiHidden/>
    <w:unhideWhenUsed/>
    <w:rsid w:val="0091230E"/>
    <w:rPr>
      <w:vertAlign w:val="superscript"/>
    </w:rPr>
  </w:style>
  <w:style w:type="table" w:customStyle="1" w:styleId="LightShading1">
    <w:name w:val="Light Shading1"/>
    <w:basedOn w:val="TableNormal"/>
    <w:next w:val="LightShading"/>
    <w:uiPriority w:val="60"/>
    <w:rsid w:val="00E37A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144" w:type="dxa"/>
        <w:left w:w="115" w:type="dxa"/>
        <w:bottom w:w="144" w:type="dxa"/>
        <w:right w:w="115"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FD2ED0"/>
    <w:pPr>
      <w:keepNext/>
      <w:spacing w:after="0" w:line="240" w:lineRule="auto"/>
    </w:pPr>
    <w:rPr>
      <w:color w:val="000000" w:themeColor="text1"/>
    </w:rPr>
  </w:style>
  <w:style w:type="character" w:styleId="Hyperlink">
    <w:name w:val="Hyperlink"/>
    <w:basedOn w:val="DefaultParagraphFont"/>
    <w:uiPriority w:val="99"/>
    <w:unhideWhenUsed/>
    <w:rsid w:val="00EA4C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C3C"/>
    <w:pPr>
      <w:keepNext/>
      <w:spacing w:before="100"/>
    </w:pPr>
    <w:rPr>
      <w:color w:val="000000" w:themeColor="text1"/>
    </w:rPr>
  </w:style>
  <w:style w:type="paragraph" w:styleId="Heading1">
    <w:name w:val="heading 1"/>
    <w:basedOn w:val="Normal"/>
    <w:next w:val="Normal"/>
    <w:link w:val="Heading1Char"/>
    <w:uiPriority w:val="9"/>
    <w:qFormat/>
    <w:rsid w:val="00681DAB"/>
    <w:pPr>
      <w:keepLines/>
      <w:spacing w:before="480" w:after="0"/>
      <w:outlineLvl w:val="0"/>
    </w:pPr>
    <w:rPr>
      <w:rFonts w:asciiTheme="majorHAnsi" w:eastAsiaTheme="majorEastAsia" w:hAnsiTheme="majorHAnsi" w:cstheme="majorBidi"/>
      <w:b/>
      <w:bCs/>
      <w:sz w:val="28"/>
      <w:szCs w:val="28"/>
      <w:u w:val="single"/>
    </w:rPr>
  </w:style>
  <w:style w:type="paragraph" w:styleId="Heading2">
    <w:name w:val="heading 2"/>
    <w:basedOn w:val="Normal"/>
    <w:next w:val="Normal"/>
    <w:link w:val="Heading2Char"/>
    <w:uiPriority w:val="9"/>
    <w:unhideWhenUsed/>
    <w:qFormat/>
    <w:rsid w:val="00406B76"/>
    <w:pPr>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92DBE"/>
    <w:pPr>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6B76"/>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406B76"/>
    <w:rPr>
      <w:rFonts w:asciiTheme="majorHAnsi" w:eastAsiaTheme="majorEastAsia" w:hAnsiTheme="majorHAnsi" w:cstheme="majorBidi"/>
      <w:spacing w:val="5"/>
      <w:kern w:val="28"/>
      <w:sz w:val="52"/>
      <w:szCs w:val="52"/>
    </w:rPr>
  </w:style>
  <w:style w:type="character" w:customStyle="1" w:styleId="Heading1Char">
    <w:name w:val="Heading 1 Char"/>
    <w:basedOn w:val="DefaultParagraphFont"/>
    <w:link w:val="Heading1"/>
    <w:uiPriority w:val="9"/>
    <w:rsid w:val="00681DAB"/>
    <w:rPr>
      <w:rFonts w:asciiTheme="majorHAnsi" w:eastAsiaTheme="majorEastAsia" w:hAnsiTheme="majorHAnsi" w:cstheme="majorBidi"/>
      <w:b/>
      <w:bCs/>
      <w:color w:val="000000" w:themeColor="text1"/>
      <w:sz w:val="28"/>
      <w:szCs w:val="28"/>
      <w:u w:val="single"/>
    </w:rPr>
  </w:style>
  <w:style w:type="paragraph" w:styleId="ListParagraph">
    <w:name w:val="List Paragraph"/>
    <w:basedOn w:val="Normal"/>
    <w:uiPriority w:val="34"/>
    <w:qFormat/>
    <w:rsid w:val="00406B76"/>
    <w:pPr>
      <w:ind w:left="720"/>
      <w:contextualSpacing/>
    </w:pPr>
  </w:style>
  <w:style w:type="character" w:customStyle="1" w:styleId="Heading2Char">
    <w:name w:val="Heading 2 Char"/>
    <w:basedOn w:val="DefaultParagraphFont"/>
    <w:link w:val="Heading2"/>
    <w:uiPriority w:val="9"/>
    <w:rsid w:val="00406B76"/>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80754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54E"/>
    <w:rPr>
      <w:rFonts w:ascii="Tahoma" w:hAnsi="Tahoma" w:cs="Tahoma"/>
      <w:sz w:val="16"/>
      <w:szCs w:val="16"/>
    </w:rPr>
  </w:style>
  <w:style w:type="paragraph" w:styleId="Header">
    <w:name w:val="header"/>
    <w:basedOn w:val="Normal"/>
    <w:link w:val="HeaderChar"/>
    <w:uiPriority w:val="99"/>
    <w:unhideWhenUsed/>
    <w:rsid w:val="00681DA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81DAB"/>
  </w:style>
  <w:style w:type="paragraph" w:styleId="Footer">
    <w:name w:val="footer"/>
    <w:basedOn w:val="Normal"/>
    <w:link w:val="FooterChar"/>
    <w:uiPriority w:val="99"/>
    <w:unhideWhenUsed/>
    <w:rsid w:val="00681DA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81DAB"/>
  </w:style>
  <w:style w:type="paragraph" w:styleId="Caption">
    <w:name w:val="caption"/>
    <w:basedOn w:val="Normal"/>
    <w:next w:val="Normal"/>
    <w:uiPriority w:val="35"/>
    <w:unhideWhenUsed/>
    <w:qFormat/>
    <w:rsid w:val="00CB0E25"/>
    <w:pPr>
      <w:spacing w:before="0" w:line="240" w:lineRule="auto"/>
    </w:pPr>
    <w:rPr>
      <w:bCs/>
      <w:sz w:val="18"/>
      <w:szCs w:val="18"/>
    </w:rPr>
  </w:style>
  <w:style w:type="table" w:styleId="TableGrid">
    <w:name w:val="Table Grid"/>
    <w:basedOn w:val="TableNormal"/>
    <w:uiPriority w:val="59"/>
    <w:rsid w:val="0009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92DBE"/>
    <w:rPr>
      <w:rFonts w:asciiTheme="majorHAnsi" w:eastAsiaTheme="majorEastAsia" w:hAnsiTheme="majorHAnsi" w:cstheme="majorBidi"/>
      <w:b/>
      <w:bCs/>
    </w:rPr>
  </w:style>
  <w:style w:type="table" w:styleId="LightShading-Accent1">
    <w:name w:val="Light Shading Accent 1"/>
    <w:basedOn w:val="TableNormal"/>
    <w:uiPriority w:val="60"/>
    <w:rsid w:val="00F91253"/>
    <w:pPr>
      <w:spacing w:after="0" w:line="240" w:lineRule="auto"/>
    </w:pPr>
    <w:rPr>
      <w:rFonts w:ascii="Calibri" w:hAnsi="Calibri"/>
      <w:color w:val="000000" w:themeColor="text1"/>
    </w:rPr>
    <w:tblPr>
      <w:tblStyleRowBandSize w:val="1"/>
      <w:tblStyleColBandSize w:val="1"/>
      <w:tblInd w:w="0" w:type="dxa"/>
      <w:tblBorders>
        <w:top w:val="single" w:sz="4" w:space="0" w:color="auto"/>
        <w:bottom w:val="single" w:sz="4" w:space="0" w:color="auto"/>
      </w:tblBorders>
      <w:tblCellMar>
        <w:top w:w="115" w:type="dxa"/>
        <w:left w:w="115" w:type="dxa"/>
        <w:bottom w:w="115" w:type="dxa"/>
        <w:right w:w="115"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52AC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144" w:type="dxa"/>
        <w:left w:w="115" w:type="dxa"/>
        <w:bottom w:w="144" w:type="dxa"/>
        <w:right w:w="115"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092DB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92DBE"/>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F91253"/>
    <w:rPr>
      <w:rFonts w:asciiTheme="minorHAnsi" w:hAnsiTheme="minorHAnsi"/>
      <w:i/>
      <w:iCs/>
      <w:color w:val="808080" w:themeColor="text1" w:themeTint="7F"/>
      <w:sz w:val="22"/>
    </w:rPr>
  </w:style>
  <w:style w:type="paragraph" w:styleId="Subtitle">
    <w:name w:val="Subtitle"/>
    <w:basedOn w:val="Normal"/>
    <w:next w:val="Normal"/>
    <w:link w:val="SubtitleChar"/>
    <w:uiPriority w:val="11"/>
    <w:qFormat/>
    <w:rsid w:val="00F9125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91253"/>
    <w:rPr>
      <w:rFonts w:asciiTheme="majorHAnsi" w:eastAsiaTheme="majorEastAsia" w:hAnsiTheme="majorHAnsi" w:cstheme="majorBidi"/>
      <w:i/>
      <w:iCs/>
      <w:color w:val="4F81BD" w:themeColor="accent1"/>
      <w:spacing w:val="15"/>
      <w:sz w:val="24"/>
      <w:szCs w:val="24"/>
    </w:rPr>
  </w:style>
  <w:style w:type="table" w:styleId="LightShading-Accent2">
    <w:name w:val="Light Shading Accent 2"/>
    <w:basedOn w:val="TableNormal"/>
    <w:uiPriority w:val="60"/>
    <w:rsid w:val="00F9125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ndnoteText">
    <w:name w:val="endnote text"/>
    <w:basedOn w:val="Normal"/>
    <w:link w:val="EndnoteTextChar"/>
    <w:uiPriority w:val="99"/>
    <w:semiHidden/>
    <w:unhideWhenUsed/>
    <w:rsid w:val="0091230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1230E"/>
    <w:rPr>
      <w:color w:val="000000" w:themeColor="text1"/>
      <w:sz w:val="20"/>
      <w:szCs w:val="20"/>
    </w:rPr>
  </w:style>
  <w:style w:type="character" w:styleId="EndnoteReference">
    <w:name w:val="endnote reference"/>
    <w:basedOn w:val="DefaultParagraphFont"/>
    <w:uiPriority w:val="99"/>
    <w:semiHidden/>
    <w:unhideWhenUsed/>
    <w:rsid w:val="0091230E"/>
    <w:rPr>
      <w:vertAlign w:val="superscript"/>
    </w:rPr>
  </w:style>
  <w:style w:type="paragraph" w:styleId="FootnoteText">
    <w:name w:val="footnote text"/>
    <w:basedOn w:val="Normal"/>
    <w:link w:val="FootnoteTextChar"/>
    <w:uiPriority w:val="99"/>
    <w:semiHidden/>
    <w:unhideWhenUsed/>
    <w:rsid w:val="0091230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1230E"/>
    <w:rPr>
      <w:color w:val="000000" w:themeColor="text1"/>
      <w:sz w:val="20"/>
      <w:szCs w:val="20"/>
    </w:rPr>
  </w:style>
  <w:style w:type="character" w:styleId="FootnoteReference">
    <w:name w:val="footnote reference"/>
    <w:basedOn w:val="DefaultParagraphFont"/>
    <w:uiPriority w:val="99"/>
    <w:semiHidden/>
    <w:unhideWhenUsed/>
    <w:rsid w:val="0091230E"/>
    <w:rPr>
      <w:vertAlign w:val="superscript"/>
    </w:rPr>
  </w:style>
  <w:style w:type="table" w:customStyle="1" w:styleId="LightShading1">
    <w:name w:val="Light Shading1"/>
    <w:basedOn w:val="TableNormal"/>
    <w:next w:val="LightShading"/>
    <w:uiPriority w:val="60"/>
    <w:rsid w:val="00E37A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144" w:type="dxa"/>
        <w:left w:w="115" w:type="dxa"/>
        <w:bottom w:w="144" w:type="dxa"/>
        <w:right w:w="115"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FD2ED0"/>
    <w:pPr>
      <w:keepNext/>
      <w:spacing w:after="0" w:line="240" w:lineRule="auto"/>
    </w:pPr>
    <w:rPr>
      <w:color w:val="000000" w:themeColor="text1"/>
    </w:rPr>
  </w:style>
  <w:style w:type="character" w:styleId="Hyperlink">
    <w:name w:val="Hyperlink"/>
    <w:basedOn w:val="DefaultParagraphFont"/>
    <w:uiPriority w:val="99"/>
    <w:unhideWhenUsed/>
    <w:rsid w:val="00EA4C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1137">
      <w:bodyDiv w:val="1"/>
      <w:marLeft w:val="0"/>
      <w:marRight w:val="0"/>
      <w:marTop w:val="0"/>
      <w:marBottom w:val="0"/>
      <w:divBdr>
        <w:top w:val="none" w:sz="0" w:space="0" w:color="auto"/>
        <w:left w:val="none" w:sz="0" w:space="0" w:color="auto"/>
        <w:bottom w:val="none" w:sz="0" w:space="0" w:color="auto"/>
        <w:right w:val="none" w:sz="0" w:space="0" w:color="auto"/>
      </w:divBdr>
    </w:div>
    <w:div w:id="349113387">
      <w:bodyDiv w:val="1"/>
      <w:marLeft w:val="0"/>
      <w:marRight w:val="0"/>
      <w:marTop w:val="0"/>
      <w:marBottom w:val="0"/>
      <w:divBdr>
        <w:top w:val="none" w:sz="0" w:space="0" w:color="auto"/>
        <w:left w:val="none" w:sz="0" w:space="0" w:color="auto"/>
        <w:bottom w:val="none" w:sz="0" w:space="0" w:color="auto"/>
        <w:right w:val="none" w:sz="0" w:space="0" w:color="auto"/>
      </w:divBdr>
    </w:div>
    <w:div w:id="556627173">
      <w:bodyDiv w:val="1"/>
      <w:marLeft w:val="0"/>
      <w:marRight w:val="0"/>
      <w:marTop w:val="0"/>
      <w:marBottom w:val="0"/>
      <w:divBdr>
        <w:top w:val="none" w:sz="0" w:space="0" w:color="auto"/>
        <w:left w:val="none" w:sz="0" w:space="0" w:color="auto"/>
        <w:bottom w:val="none" w:sz="0" w:space="0" w:color="auto"/>
        <w:right w:val="none" w:sz="0" w:space="0" w:color="auto"/>
      </w:divBdr>
    </w:div>
    <w:div w:id="1390375645">
      <w:bodyDiv w:val="1"/>
      <w:marLeft w:val="0"/>
      <w:marRight w:val="0"/>
      <w:marTop w:val="0"/>
      <w:marBottom w:val="0"/>
      <w:divBdr>
        <w:top w:val="none" w:sz="0" w:space="0" w:color="auto"/>
        <w:left w:val="none" w:sz="0" w:space="0" w:color="auto"/>
        <w:bottom w:val="none" w:sz="0" w:space="0" w:color="auto"/>
        <w:right w:val="none" w:sz="0" w:space="0" w:color="auto"/>
      </w:divBdr>
    </w:div>
    <w:div w:id="1652825526">
      <w:bodyDiv w:val="1"/>
      <w:marLeft w:val="0"/>
      <w:marRight w:val="0"/>
      <w:marTop w:val="0"/>
      <w:marBottom w:val="0"/>
      <w:divBdr>
        <w:top w:val="none" w:sz="0" w:space="0" w:color="auto"/>
        <w:left w:val="none" w:sz="0" w:space="0" w:color="auto"/>
        <w:bottom w:val="none" w:sz="0" w:space="0" w:color="auto"/>
        <w:right w:val="none" w:sz="0" w:space="0" w:color="auto"/>
      </w:divBdr>
    </w:div>
    <w:div w:id="1775441444">
      <w:bodyDiv w:val="1"/>
      <w:marLeft w:val="0"/>
      <w:marRight w:val="0"/>
      <w:marTop w:val="0"/>
      <w:marBottom w:val="0"/>
      <w:divBdr>
        <w:top w:val="none" w:sz="0" w:space="0" w:color="auto"/>
        <w:left w:val="none" w:sz="0" w:space="0" w:color="auto"/>
        <w:bottom w:val="none" w:sz="0" w:space="0" w:color="auto"/>
        <w:right w:val="none" w:sz="0" w:space="0" w:color="auto"/>
      </w:divBdr>
    </w:div>
    <w:div w:id="211971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805AE4B6-6C97-44E4-8B6B-6546FA73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17</Pages>
  <Words>2805</Words>
  <Characters>15992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dc:creator>
  <cp:lastModifiedBy>Long</cp:lastModifiedBy>
  <cp:revision>8</cp:revision>
  <dcterms:created xsi:type="dcterms:W3CDTF">2013-07-05T21:27:00Z</dcterms:created>
  <dcterms:modified xsi:type="dcterms:W3CDTF">2013-07-29T22:52:00Z</dcterms:modified>
</cp:coreProperties>
</file>